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50297" w14:textId="1086BD80" w:rsidR="00921EBE" w:rsidRPr="002375CD" w:rsidRDefault="002B2BCF">
      <w:pPr>
        <w:rPr>
          <w:sz w:val="28"/>
        </w:rPr>
      </w:pPr>
      <w:r w:rsidRPr="002375CD">
        <w:rPr>
          <w:sz w:val="28"/>
        </w:rPr>
        <w:t xml:space="preserve">Physics notes </w:t>
      </w:r>
      <w:r w:rsidR="002375CD" w:rsidRPr="002375CD">
        <w:rPr>
          <w:sz w:val="28"/>
        </w:rPr>
        <w:tab/>
      </w:r>
      <w:r w:rsidR="002375CD" w:rsidRPr="002375CD">
        <w:rPr>
          <w:sz w:val="28"/>
        </w:rPr>
        <w:tab/>
      </w:r>
      <w:r w:rsidR="002375CD" w:rsidRPr="002375CD">
        <w:rPr>
          <w:sz w:val="28"/>
        </w:rPr>
        <w:tab/>
      </w:r>
      <w:r w:rsidR="002375CD" w:rsidRPr="002375CD">
        <w:rPr>
          <w:sz w:val="28"/>
        </w:rPr>
        <w:tab/>
      </w:r>
      <w:r w:rsidR="002375CD" w:rsidRPr="002375CD">
        <w:rPr>
          <w:sz w:val="28"/>
        </w:rPr>
        <w:tab/>
      </w:r>
      <w:r w:rsidR="002375CD" w:rsidRPr="002375CD">
        <w:rPr>
          <w:sz w:val="28"/>
        </w:rPr>
        <w:tab/>
      </w:r>
      <w:r w:rsidR="002375CD" w:rsidRPr="002375CD">
        <w:rPr>
          <w:sz w:val="28"/>
        </w:rPr>
        <w:tab/>
      </w:r>
      <w:r w:rsidR="002375CD" w:rsidRPr="002375CD">
        <w:rPr>
          <w:sz w:val="28"/>
        </w:rPr>
        <w:tab/>
      </w:r>
      <w:r w:rsidR="00F11303">
        <w:rPr>
          <w:sz w:val="28"/>
        </w:rPr>
        <w:t xml:space="preserve">     </w:t>
      </w:r>
      <w:r w:rsidR="00F11303">
        <w:rPr>
          <w:sz w:val="28"/>
        </w:rPr>
        <w:tab/>
      </w:r>
      <w:r w:rsidR="00F11303">
        <w:rPr>
          <w:sz w:val="28"/>
        </w:rPr>
        <w:tab/>
      </w:r>
      <w:r w:rsidR="002375CD" w:rsidRPr="002375CD">
        <w:rPr>
          <w:sz w:val="28"/>
        </w:rPr>
        <w:tab/>
      </w:r>
      <w:r w:rsidR="002375CD">
        <w:rPr>
          <w:sz w:val="28"/>
        </w:rPr>
        <w:t xml:space="preserve">  </w:t>
      </w:r>
    </w:p>
    <w:p w14:paraId="51750298" w14:textId="77777777" w:rsidR="002B2BCF" w:rsidRPr="002375CD" w:rsidRDefault="002B2BCF">
      <w:pPr>
        <w:rPr>
          <w:b/>
          <w:sz w:val="24"/>
        </w:rPr>
      </w:pPr>
      <w:r w:rsidRPr="002375CD">
        <w:rPr>
          <w:b/>
          <w:sz w:val="24"/>
        </w:rPr>
        <w:t>Significance of measurements</w:t>
      </w:r>
    </w:p>
    <w:p w14:paraId="51750299" w14:textId="77777777" w:rsidR="002B2BCF" w:rsidRPr="00F11303" w:rsidRDefault="00F11303" w:rsidP="00F11303">
      <w:pPr>
        <w:pStyle w:val="ListParagraph"/>
        <w:numPr>
          <w:ilvl w:val="0"/>
          <w:numId w:val="1"/>
        </w:numPr>
        <w:spacing w:line="480" w:lineRule="auto"/>
        <w:rPr>
          <w:sz w:val="24"/>
        </w:rPr>
      </w:pPr>
      <w:r w:rsidRPr="00F11303">
        <w:rPr>
          <w:sz w:val="24"/>
        </w:rPr>
        <w:t>Equipment has the</w:t>
      </w:r>
      <w:r w:rsidR="002B2BCF" w:rsidRPr="00F11303">
        <w:rPr>
          <w:sz w:val="24"/>
        </w:rPr>
        <w:t xml:space="preserve"> abil</w:t>
      </w:r>
      <w:r w:rsidRPr="00F11303">
        <w:rPr>
          <w:sz w:val="24"/>
        </w:rPr>
        <w:t>ity to measure to a certain prec</w:t>
      </w:r>
      <w:r w:rsidR="002B2BCF" w:rsidRPr="00F11303">
        <w:rPr>
          <w:sz w:val="24"/>
        </w:rPr>
        <w:t xml:space="preserve">ision. That precision will have an effect on how “good” your answer can be. </w:t>
      </w:r>
    </w:p>
    <w:p w14:paraId="5175029A" w14:textId="77777777" w:rsidR="002B2BCF" w:rsidRPr="00F11303" w:rsidRDefault="002B2BCF" w:rsidP="00F11303">
      <w:pPr>
        <w:pStyle w:val="ListParagraph"/>
        <w:numPr>
          <w:ilvl w:val="0"/>
          <w:numId w:val="1"/>
        </w:numPr>
        <w:spacing w:line="480" w:lineRule="auto"/>
        <w:rPr>
          <w:sz w:val="24"/>
        </w:rPr>
      </w:pPr>
      <w:r w:rsidRPr="00F11303">
        <w:rPr>
          <w:sz w:val="24"/>
        </w:rPr>
        <w:t>A place to be tiled measures 3.1m by 1.7257m. The area of this space when calculated would be 5.34967m</w:t>
      </w:r>
      <w:r w:rsidRPr="00F11303">
        <w:rPr>
          <w:sz w:val="24"/>
          <w:vertAlign w:val="superscript"/>
        </w:rPr>
        <w:t>2</w:t>
      </w:r>
    </w:p>
    <w:p w14:paraId="5175029B" w14:textId="77777777" w:rsidR="002B2BCF" w:rsidRPr="00F11303" w:rsidRDefault="002B2BCF" w:rsidP="00F11303">
      <w:pPr>
        <w:pStyle w:val="ListParagraph"/>
        <w:numPr>
          <w:ilvl w:val="0"/>
          <w:numId w:val="1"/>
        </w:numPr>
        <w:spacing w:line="480" w:lineRule="auto"/>
        <w:rPr>
          <w:sz w:val="24"/>
        </w:rPr>
      </w:pPr>
      <w:r w:rsidRPr="00F11303">
        <w:rPr>
          <w:sz w:val="24"/>
        </w:rPr>
        <w:t>A ridiculous answer since 3.1m is only good to the 0.1m</w:t>
      </w:r>
    </w:p>
    <w:p w14:paraId="5175029C" w14:textId="77777777" w:rsidR="002B2BCF" w:rsidRPr="00F11303" w:rsidRDefault="002B2BCF" w:rsidP="00F11303">
      <w:pPr>
        <w:pStyle w:val="ListParagraph"/>
        <w:numPr>
          <w:ilvl w:val="0"/>
          <w:numId w:val="1"/>
        </w:numPr>
        <w:spacing w:line="480" w:lineRule="auto"/>
        <w:rPr>
          <w:sz w:val="24"/>
        </w:rPr>
      </w:pPr>
      <w:r w:rsidRPr="00F11303">
        <w:rPr>
          <w:sz w:val="24"/>
        </w:rPr>
        <w:t xml:space="preserve">The answer can only be as precise as the lowest amount of significant figures. </w:t>
      </w:r>
    </w:p>
    <w:p w14:paraId="5175029D" w14:textId="77777777" w:rsidR="002B2BCF" w:rsidRPr="00F11303" w:rsidRDefault="002B2BCF" w:rsidP="00F11303">
      <w:pPr>
        <w:pStyle w:val="ListParagraph"/>
        <w:numPr>
          <w:ilvl w:val="0"/>
          <w:numId w:val="1"/>
        </w:numPr>
        <w:spacing w:line="480" w:lineRule="auto"/>
        <w:rPr>
          <w:sz w:val="24"/>
        </w:rPr>
      </w:pPr>
      <w:r w:rsidRPr="00F11303">
        <w:rPr>
          <w:sz w:val="24"/>
        </w:rPr>
        <w:t xml:space="preserve">When measuring with scaled instruments, meter sticks, etc., you must estimate one decimal place past the smallest increment. </w:t>
      </w:r>
    </w:p>
    <w:p w14:paraId="5175029E" w14:textId="77777777" w:rsidR="002B2BCF" w:rsidRPr="00F11303" w:rsidRDefault="002B2BCF" w:rsidP="00F11303">
      <w:pPr>
        <w:pStyle w:val="ListParagraph"/>
        <w:numPr>
          <w:ilvl w:val="0"/>
          <w:numId w:val="1"/>
        </w:numPr>
        <w:spacing w:line="480" w:lineRule="auto"/>
        <w:rPr>
          <w:sz w:val="24"/>
        </w:rPr>
      </w:pPr>
      <w:r w:rsidRPr="00F11303">
        <w:rPr>
          <w:sz w:val="24"/>
        </w:rPr>
        <w:t>If decimal point physically present, start on Pacific (left) side of number. Move across (to right) begin counting with the first non-zero number and count the rest.</w:t>
      </w:r>
    </w:p>
    <w:p w14:paraId="5175029F" w14:textId="77777777" w:rsidR="002B2BCF" w:rsidRPr="00F11303" w:rsidRDefault="002B2BCF" w:rsidP="00F11303">
      <w:pPr>
        <w:pStyle w:val="ListParagraph"/>
        <w:numPr>
          <w:ilvl w:val="1"/>
          <w:numId w:val="1"/>
        </w:numPr>
        <w:spacing w:line="480" w:lineRule="auto"/>
        <w:rPr>
          <w:sz w:val="24"/>
        </w:rPr>
      </w:pPr>
      <w:r w:rsidRPr="00F11303">
        <w:rPr>
          <w:sz w:val="24"/>
        </w:rPr>
        <w:t>0.001205         4 sig figs</w:t>
      </w:r>
    </w:p>
    <w:p w14:paraId="517502A0" w14:textId="77777777" w:rsidR="002B2BCF" w:rsidRPr="00F11303" w:rsidRDefault="002B2BCF" w:rsidP="00F11303">
      <w:pPr>
        <w:pStyle w:val="ListParagraph"/>
        <w:numPr>
          <w:ilvl w:val="1"/>
          <w:numId w:val="1"/>
        </w:numPr>
        <w:spacing w:line="480" w:lineRule="auto"/>
        <w:rPr>
          <w:sz w:val="24"/>
        </w:rPr>
      </w:pPr>
      <w:r w:rsidRPr="00F11303">
        <w:rPr>
          <w:sz w:val="24"/>
        </w:rPr>
        <w:t>0.0012050       5 sig figs</w:t>
      </w:r>
    </w:p>
    <w:p w14:paraId="517502A1" w14:textId="77777777" w:rsidR="002B2BCF" w:rsidRPr="00F11303" w:rsidRDefault="002375CD" w:rsidP="00F11303">
      <w:pPr>
        <w:pStyle w:val="ListParagraph"/>
        <w:numPr>
          <w:ilvl w:val="0"/>
          <w:numId w:val="1"/>
        </w:numPr>
        <w:spacing w:line="480" w:lineRule="auto"/>
        <w:rPr>
          <w:sz w:val="24"/>
        </w:rPr>
      </w:pPr>
      <w:r w:rsidRPr="00F11303">
        <w:rPr>
          <w:sz w:val="24"/>
        </w:rPr>
        <w:t xml:space="preserve">If decimal point is physically absent, start Atlantic (right) side and move across (to left) begin counting with first </w:t>
      </w:r>
      <w:proofErr w:type="spellStart"/>
      <w:r w:rsidRPr="00F11303">
        <w:rPr>
          <w:sz w:val="24"/>
        </w:rPr>
        <w:t>non zero</w:t>
      </w:r>
      <w:proofErr w:type="spellEnd"/>
      <w:r w:rsidRPr="00F11303">
        <w:rPr>
          <w:sz w:val="24"/>
        </w:rPr>
        <w:t xml:space="preserve"> and count all remaining.</w:t>
      </w:r>
    </w:p>
    <w:p w14:paraId="517502A2" w14:textId="77777777" w:rsidR="002375CD" w:rsidRPr="00F11303" w:rsidRDefault="002375CD" w:rsidP="00F11303">
      <w:pPr>
        <w:pStyle w:val="ListParagraph"/>
        <w:numPr>
          <w:ilvl w:val="1"/>
          <w:numId w:val="1"/>
        </w:numPr>
        <w:spacing w:line="480" w:lineRule="auto"/>
        <w:rPr>
          <w:sz w:val="24"/>
        </w:rPr>
      </w:pPr>
      <w:r w:rsidRPr="00F11303">
        <w:rPr>
          <w:sz w:val="24"/>
        </w:rPr>
        <w:t>120500            4 sig figs</w:t>
      </w:r>
    </w:p>
    <w:p w14:paraId="517502A3" w14:textId="77777777" w:rsidR="002375CD" w:rsidRPr="00F11303" w:rsidRDefault="002375CD" w:rsidP="00F11303">
      <w:pPr>
        <w:pStyle w:val="ListParagraph"/>
        <w:numPr>
          <w:ilvl w:val="1"/>
          <w:numId w:val="1"/>
        </w:numPr>
        <w:spacing w:line="480" w:lineRule="auto"/>
        <w:rPr>
          <w:sz w:val="24"/>
        </w:rPr>
      </w:pPr>
      <w:r w:rsidRPr="00F11303">
        <w:rPr>
          <w:sz w:val="24"/>
        </w:rPr>
        <w:t>120500.          6 sig figs</w:t>
      </w:r>
    </w:p>
    <w:p w14:paraId="517502A4" w14:textId="77777777" w:rsidR="002375CD" w:rsidRPr="00F11303" w:rsidRDefault="002375CD" w:rsidP="00F11303">
      <w:pPr>
        <w:pStyle w:val="ListParagraph"/>
        <w:spacing w:line="480" w:lineRule="auto"/>
        <w:ind w:left="1440"/>
        <w:rPr>
          <w:b/>
          <w:sz w:val="28"/>
        </w:rPr>
      </w:pPr>
    </w:p>
    <w:p w14:paraId="517502A5" w14:textId="77777777" w:rsidR="002375CD" w:rsidRPr="00F11303" w:rsidRDefault="002375CD" w:rsidP="00F11303">
      <w:pPr>
        <w:pStyle w:val="ListParagraph"/>
        <w:numPr>
          <w:ilvl w:val="0"/>
          <w:numId w:val="1"/>
        </w:numPr>
        <w:spacing w:line="480" w:lineRule="auto"/>
        <w:rPr>
          <w:b/>
          <w:sz w:val="28"/>
        </w:rPr>
      </w:pPr>
      <w:r w:rsidRPr="00F11303">
        <w:rPr>
          <w:b/>
          <w:sz w:val="28"/>
        </w:rPr>
        <w:t xml:space="preserve">To apply sig figs to your calculations: </w:t>
      </w:r>
    </w:p>
    <w:p w14:paraId="517502A6" w14:textId="77777777" w:rsidR="002375CD" w:rsidRPr="00F11303" w:rsidRDefault="002375CD" w:rsidP="00F11303">
      <w:pPr>
        <w:pStyle w:val="ListParagraph"/>
        <w:numPr>
          <w:ilvl w:val="1"/>
          <w:numId w:val="1"/>
        </w:numPr>
        <w:spacing w:line="480" w:lineRule="auto"/>
        <w:rPr>
          <w:sz w:val="24"/>
        </w:rPr>
      </w:pPr>
      <w:r w:rsidRPr="00F11303">
        <w:rPr>
          <w:sz w:val="24"/>
        </w:rPr>
        <w:t>If multiplying or dividing, your answer should have the same number  of sig figs as the least number  in the problem</w:t>
      </w:r>
    </w:p>
    <w:p w14:paraId="517502A7" w14:textId="77777777" w:rsidR="002375CD" w:rsidRPr="00F11303" w:rsidRDefault="002375CD" w:rsidP="00F11303">
      <w:pPr>
        <w:pStyle w:val="ListParagraph"/>
        <w:numPr>
          <w:ilvl w:val="2"/>
          <w:numId w:val="1"/>
        </w:numPr>
        <w:spacing w:line="480" w:lineRule="auto"/>
        <w:rPr>
          <w:sz w:val="24"/>
        </w:rPr>
      </w:pPr>
      <w:r w:rsidRPr="00F11303">
        <w:rPr>
          <w:sz w:val="24"/>
        </w:rPr>
        <w:t>37.5 X 2.1 = 78.75</w:t>
      </w:r>
    </w:p>
    <w:p w14:paraId="517502A8" w14:textId="77777777" w:rsidR="002375CD" w:rsidRPr="00F11303" w:rsidRDefault="002375CD" w:rsidP="00F11303">
      <w:pPr>
        <w:pStyle w:val="ListParagraph"/>
        <w:numPr>
          <w:ilvl w:val="2"/>
          <w:numId w:val="1"/>
        </w:numPr>
        <w:spacing w:line="480" w:lineRule="auto"/>
        <w:rPr>
          <w:sz w:val="24"/>
        </w:rPr>
      </w:pPr>
      <w:r w:rsidRPr="00F11303">
        <w:rPr>
          <w:sz w:val="24"/>
        </w:rPr>
        <w:t>Answer must be 2 sig figs, so 78.75 rounds to 79</w:t>
      </w:r>
    </w:p>
    <w:p w14:paraId="517502A9" w14:textId="77777777" w:rsidR="002375CD" w:rsidRPr="00F11303" w:rsidRDefault="002375CD" w:rsidP="00F11303">
      <w:pPr>
        <w:pStyle w:val="ListParagraph"/>
        <w:numPr>
          <w:ilvl w:val="1"/>
          <w:numId w:val="1"/>
        </w:numPr>
        <w:spacing w:line="480" w:lineRule="auto"/>
        <w:rPr>
          <w:sz w:val="24"/>
        </w:rPr>
      </w:pPr>
      <w:r w:rsidRPr="00F11303">
        <w:rPr>
          <w:sz w:val="24"/>
        </w:rPr>
        <w:lastRenderedPageBreak/>
        <w:t>For addition and subtraction, answer should be expressed to the small</w:t>
      </w:r>
      <w:r w:rsidR="00233C17" w:rsidRPr="00F11303">
        <w:rPr>
          <w:sz w:val="24"/>
        </w:rPr>
        <w:t>est decimal place that all the n</w:t>
      </w:r>
      <w:r w:rsidRPr="00F11303">
        <w:rPr>
          <w:sz w:val="24"/>
        </w:rPr>
        <w:t>umbers have in common.</w:t>
      </w:r>
    </w:p>
    <w:p w14:paraId="517502AA" w14:textId="77777777" w:rsidR="002375CD" w:rsidRPr="00F11303" w:rsidRDefault="002375CD" w:rsidP="00F11303">
      <w:pPr>
        <w:pStyle w:val="ListParagraph"/>
        <w:numPr>
          <w:ilvl w:val="2"/>
          <w:numId w:val="1"/>
        </w:numPr>
        <w:spacing w:line="480" w:lineRule="auto"/>
        <w:rPr>
          <w:sz w:val="24"/>
        </w:rPr>
      </w:pPr>
      <w:r w:rsidRPr="00F11303">
        <w:rPr>
          <w:sz w:val="24"/>
        </w:rPr>
        <w:t xml:space="preserve">  27.5</w:t>
      </w:r>
    </w:p>
    <w:p w14:paraId="517502AB" w14:textId="77777777" w:rsidR="002375CD" w:rsidRPr="00F11303" w:rsidRDefault="002375CD" w:rsidP="00F11303">
      <w:pPr>
        <w:pStyle w:val="ListParagraph"/>
        <w:spacing w:line="480" w:lineRule="auto"/>
        <w:ind w:left="1440" w:firstLine="720"/>
        <w:rPr>
          <w:sz w:val="24"/>
          <w:u w:val="single"/>
        </w:rPr>
      </w:pPr>
      <w:r w:rsidRPr="00F11303">
        <w:rPr>
          <w:sz w:val="24"/>
          <w:u w:val="single"/>
        </w:rPr>
        <w:t>+32.87</w:t>
      </w:r>
    </w:p>
    <w:p w14:paraId="517502AC" w14:textId="77777777" w:rsidR="002375CD" w:rsidRPr="00F11303" w:rsidRDefault="002375CD" w:rsidP="00F11303">
      <w:pPr>
        <w:pStyle w:val="ListParagraph"/>
        <w:spacing w:line="480" w:lineRule="auto"/>
        <w:ind w:left="1440" w:firstLine="720"/>
        <w:rPr>
          <w:sz w:val="24"/>
          <w:u w:val="single"/>
        </w:rPr>
      </w:pPr>
      <w:r w:rsidRPr="00F11303">
        <w:rPr>
          <w:sz w:val="24"/>
        </w:rPr>
        <w:t xml:space="preserve">  60.37</w:t>
      </w:r>
    </w:p>
    <w:p w14:paraId="517502AD" w14:textId="77777777" w:rsidR="002375CD" w:rsidRPr="00F11303" w:rsidRDefault="002375CD" w:rsidP="00F11303">
      <w:pPr>
        <w:pStyle w:val="ListParagraph"/>
        <w:numPr>
          <w:ilvl w:val="2"/>
          <w:numId w:val="1"/>
        </w:numPr>
        <w:spacing w:line="480" w:lineRule="auto"/>
        <w:rPr>
          <w:sz w:val="24"/>
        </w:rPr>
      </w:pPr>
      <w:r w:rsidRPr="00F11303">
        <w:rPr>
          <w:sz w:val="24"/>
        </w:rPr>
        <w:t>Both good to 0.1 so 60.37 rounds to 60.4</w:t>
      </w:r>
    </w:p>
    <w:p w14:paraId="517502AE" w14:textId="77777777" w:rsidR="002375CD" w:rsidRPr="00F11303" w:rsidRDefault="002375CD" w:rsidP="00F11303">
      <w:pPr>
        <w:pStyle w:val="ListParagraph"/>
        <w:numPr>
          <w:ilvl w:val="0"/>
          <w:numId w:val="1"/>
        </w:numPr>
        <w:spacing w:line="480" w:lineRule="auto"/>
        <w:rPr>
          <w:sz w:val="28"/>
        </w:rPr>
      </w:pPr>
      <w:r w:rsidRPr="00F11303">
        <w:rPr>
          <w:b/>
          <w:sz w:val="28"/>
        </w:rPr>
        <w:t>Scientific Notation</w:t>
      </w:r>
    </w:p>
    <w:p w14:paraId="517502AF" w14:textId="77777777" w:rsidR="002375CD" w:rsidRPr="00F11303" w:rsidRDefault="002375CD" w:rsidP="00F11303">
      <w:pPr>
        <w:pStyle w:val="ListParagraph"/>
        <w:numPr>
          <w:ilvl w:val="1"/>
          <w:numId w:val="1"/>
        </w:numPr>
        <w:spacing w:line="480" w:lineRule="auto"/>
        <w:rPr>
          <w:sz w:val="28"/>
        </w:rPr>
      </w:pPr>
      <w:r w:rsidRPr="00F11303">
        <w:rPr>
          <w:sz w:val="24"/>
        </w:rPr>
        <w:t>Often, expressing large or small numbers can be simplified by use of scientific notation. This involves breaking numbers into two factors. The first factor will represent all the significant figures in the number and the second factor will be 10</w:t>
      </w:r>
      <w:r w:rsidRPr="00F11303">
        <w:rPr>
          <w:sz w:val="24"/>
          <w:vertAlign w:val="superscript"/>
        </w:rPr>
        <w:t>n</w:t>
      </w:r>
      <w:r w:rsidRPr="00F11303">
        <w:rPr>
          <w:sz w:val="24"/>
        </w:rPr>
        <w:t>, where n is any digit. n positive for numbers greater than 1 and negative for numbers less than 1</w:t>
      </w:r>
    </w:p>
    <w:p w14:paraId="517502B0" w14:textId="77777777" w:rsidR="00233C17" w:rsidRPr="00F11303" w:rsidRDefault="00233C17" w:rsidP="00F11303">
      <w:pPr>
        <w:pStyle w:val="ListParagraph"/>
        <w:numPr>
          <w:ilvl w:val="1"/>
          <w:numId w:val="1"/>
        </w:numPr>
        <w:spacing w:line="480" w:lineRule="auto"/>
        <w:rPr>
          <w:sz w:val="28"/>
        </w:rPr>
      </w:pPr>
      <w:r w:rsidRPr="00F11303">
        <w:rPr>
          <w:sz w:val="24"/>
        </w:rPr>
        <w:t xml:space="preserve">The decimal will always go after the first </w:t>
      </w:r>
      <w:proofErr w:type="spellStart"/>
      <w:r w:rsidRPr="00F11303">
        <w:rPr>
          <w:sz w:val="24"/>
        </w:rPr>
        <w:t>non zero</w:t>
      </w:r>
      <w:proofErr w:type="spellEnd"/>
      <w:r w:rsidRPr="00F11303">
        <w:rPr>
          <w:sz w:val="24"/>
        </w:rPr>
        <w:t xml:space="preserve"> number.</w:t>
      </w:r>
    </w:p>
    <w:p w14:paraId="517502B1" w14:textId="77777777" w:rsidR="002375CD" w:rsidRPr="00F11303" w:rsidRDefault="002375CD" w:rsidP="00F11303">
      <w:pPr>
        <w:pStyle w:val="ListParagraph"/>
        <w:numPr>
          <w:ilvl w:val="2"/>
          <w:numId w:val="1"/>
        </w:numPr>
        <w:spacing w:line="480" w:lineRule="auto"/>
        <w:rPr>
          <w:sz w:val="28"/>
        </w:rPr>
      </w:pPr>
      <w:r w:rsidRPr="00F11303">
        <w:rPr>
          <w:sz w:val="24"/>
        </w:rPr>
        <w:t>6,525,000 (</w:t>
      </w:r>
      <w:r w:rsidR="00233C17" w:rsidRPr="00F11303">
        <w:rPr>
          <w:sz w:val="24"/>
        </w:rPr>
        <w:t xml:space="preserve">express in </w:t>
      </w:r>
      <w:r w:rsidRPr="00F11303">
        <w:rPr>
          <w:sz w:val="24"/>
        </w:rPr>
        <w:t>3 sig figs)</w:t>
      </w:r>
      <w:bookmarkStart w:id="0" w:name="_GoBack"/>
      <w:bookmarkEnd w:id="0"/>
    </w:p>
    <w:p w14:paraId="517502B2" w14:textId="77777777" w:rsidR="002375CD" w:rsidRPr="00F11303" w:rsidRDefault="002375CD" w:rsidP="00F11303">
      <w:pPr>
        <w:pStyle w:val="ListParagraph"/>
        <w:numPr>
          <w:ilvl w:val="3"/>
          <w:numId w:val="1"/>
        </w:numPr>
        <w:spacing w:line="480" w:lineRule="auto"/>
        <w:rPr>
          <w:sz w:val="28"/>
        </w:rPr>
      </w:pPr>
      <w:r w:rsidRPr="00F11303">
        <w:rPr>
          <w:sz w:val="24"/>
        </w:rPr>
        <w:t>6.56 x 10</w:t>
      </w:r>
      <w:r w:rsidRPr="00F11303">
        <w:rPr>
          <w:sz w:val="24"/>
          <w:vertAlign w:val="superscript"/>
        </w:rPr>
        <w:t>6</w:t>
      </w:r>
    </w:p>
    <w:p w14:paraId="517502B3" w14:textId="77777777" w:rsidR="002375CD" w:rsidRPr="00F11303" w:rsidRDefault="00233C17" w:rsidP="00F11303">
      <w:pPr>
        <w:pStyle w:val="ListParagraph"/>
        <w:numPr>
          <w:ilvl w:val="2"/>
          <w:numId w:val="1"/>
        </w:numPr>
        <w:spacing w:line="480" w:lineRule="auto"/>
        <w:rPr>
          <w:sz w:val="24"/>
        </w:rPr>
      </w:pPr>
      <w:r w:rsidRPr="00F11303">
        <w:rPr>
          <w:sz w:val="24"/>
        </w:rPr>
        <w:t>327,500  (express in 4 sig figs)</w:t>
      </w:r>
    </w:p>
    <w:p w14:paraId="517502B4" w14:textId="77777777" w:rsidR="00233C17" w:rsidRPr="00F11303" w:rsidRDefault="00233C17" w:rsidP="00F11303">
      <w:pPr>
        <w:pStyle w:val="ListParagraph"/>
        <w:numPr>
          <w:ilvl w:val="3"/>
          <w:numId w:val="1"/>
        </w:numPr>
        <w:spacing w:line="480" w:lineRule="auto"/>
        <w:rPr>
          <w:sz w:val="24"/>
        </w:rPr>
      </w:pPr>
      <w:r w:rsidRPr="00F11303">
        <w:rPr>
          <w:sz w:val="24"/>
        </w:rPr>
        <w:t>3.275 x 10</w:t>
      </w:r>
      <w:r w:rsidRPr="00F11303">
        <w:rPr>
          <w:sz w:val="24"/>
          <w:vertAlign w:val="superscript"/>
        </w:rPr>
        <w:t>5</w:t>
      </w:r>
    </w:p>
    <w:p w14:paraId="517502B5" w14:textId="77777777" w:rsidR="00233C17" w:rsidRPr="00F11303" w:rsidRDefault="00233C17" w:rsidP="00F11303">
      <w:pPr>
        <w:pStyle w:val="ListParagraph"/>
        <w:numPr>
          <w:ilvl w:val="2"/>
          <w:numId w:val="1"/>
        </w:numPr>
        <w:spacing w:line="480" w:lineRule="auto"/>
        <w:rPr>
          <w:sz w:val="24"/>
        </w:rPr>
      </w:pPr>
      <w:r w:rsidRPr="00F11303">
        <w:rPr>
          <w:sz w:val="24"/>
        </w:rPr>
        <w:t xml:space="preserve">.0003275 </w:t>
      </w:r>
    </w:p>
    <w:p w14:paraId="517502B6" w14:textId="77777777" w:rsidR="002375CD" w:rsidRPr="00F11303" w:rsidRDefault="00233C17" w:rsidP="00F11303">
      <w:pPr>
        <w:pStyle w:val="ListParagraph"/>
        <w:numPr>
          <w:ilvl w:val="3"/>
          <w:numId w:val="1"/>
        </w:numPr>
        <w:spacing w:line="480" w:lineRule="auto"/>
        <w:rPr>
          <w:sz w:val="24"/>
        </w:rPr>
      </w:pPr>
      <w:r w:rsidRPr="00F11303">
        <w:rPr>
          <w:sz w:val="24"/>
        </w:rPr>
        <w:t>3.275 X 10</w:t>
      </w:r>
      <w:r w:rsidRPr="00F11303">
        <w:rPr>
          <w:sz w:val="24"/>
          <w:vertAlign w:val="superscript"/>
        </w:rPr>
        <w:t>-4</w:t>
      </w:r>
    </w:p>
    <w:sectPr w:rsidR="002375CD" w:rsidRPr="00F11303" w:rsidSect="00F11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CD8"/>
    <w:multiLevelType w:val="hybridMultilevel"/>
    <w:tmpl w:val="0576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CF"/>
    <w:rsid w:val="00233C17"/>
    <w:rsid w:val="002375CD"/>
    <w:rsid w:val="002B2BCF"/>
    <w:rsid w:val="004B703E"/>
    <w:rsid w:val="00921EBE"/>
    <w:rsid w:val="00D066EC"/>
    <w:rsid w:val="00F1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0297"/>
  <w15:chartTrackingRefBased/>
  <w15:docId w15:val="{FE50F43A-4E69-4413-B32E-1DB862B2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CF"/>
    <w:pPr>
      <w:ind w:left="720"/>
      <w:contextualSpacing/>
    </w:pPr>
  </w:style>
  <w:style w:type="paragraph" w:styleId="BalloonText">
    <w:name w:val="Balloon Text"/>
    <w:basedOn w:val="Normal"/>
    <w:link w:val="BalloonTextChar"/>
    <w:uiPriority w:val="99"/>
    <w:semiHidden/>
    <w:unhideWhenUsed/>
    <w:rsid w:val="0023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5B6B6207406448ADA06A7ABE70B0B" ma:contentTypeVersion="7" ma:contentTypeDescription="Create a new document." ma:contentTypeScope="" ma:versionID="42601e801b8a45774f9184aeeb80e38a">
  <xsd:schema xmlns:xsd="http://www.w3.org/2001/XMLSchema" xmlns:xs="http://www.w3.org/2001/XMLSchema" xmlns:p="http://schemas.microsoft.com/office/2006/metadata/properties" xmlns:ns3="7c10a4db-edb4-4785-9b8d-89a0c1d89d12" xmlns:ns4="143e93cc-f66f-444c-9d52-9ee722ea6ad2" targetNamespace="http://schemas.microsoft.com/office/2006/metadata/properties" ma:root="true" ma:fieldsID="5ca0426b4497a0943b5f1fefa4fa0f47" ns3:_="" ns4:_="">
    <xsd:import namespace="7c10a4db-edb4-4785-9b8d-89a0c1d89d12"/>
    <xsd:import namespace="143e93cc-f66f-444c-9d52-9ee722ea6a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a4db-edb4-4785-9b8d-89a0c1d89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e93cc-f66f-444c-9d52-9ee722ea6a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C70C3-9AB9-41DD-A2A7-DFCD6F7D5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a4db-edb4-4785-9b8d-89a0c1d89d12"/>
    <ds:schemaRef ds:uri="143e93cc-f66f-444c-9d52-9ee722ea6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5B25E-24D7-4788-8F7E-72BB0D0CC7AA}">
  <ds:schemaRefs>
    <ds:schemaRef ds:uri="http://schemas.microsoft.com/sharepoint/v3/contenttype/forms"/>
  </ds:schemaRefs>
</ds:datastoreItem>
</file>

<file path=customXml/itemProps3.xml><?xml version="1.0" encoding="utf-8"?>
<ds:datastoreItem xmlns:ds="http://schemas.openxmlformats.org/officeDocument/2006/customXml" ds:itemID="{D1DADEFA-037F-41F1-AC3E-13010BF523D2}">
  <ds:schemaRefs>
    <ds:schemaRef ds:uri="http://purl.org/dc/terms/"/>
    <ds:schemaRef ds:uri="http://purl.org/dc/elements/1.1/"/>
    <ds:schemaRef ds:uri="http://schemas.openxmlformats.org/package/2006/metadata/core-properties"/>
    <ds:schemaRef ds:uri="143e93cc-f66f-444c-9d52-9ee722ea6ad2"/>
    <ds:schemaRef ds:uri="http://schemas.microsoft.com/office/2006/documentManagement/types"/>
    <ds:schemaRef ds:uri="http://www.w3.org/XML/1998/namespace"/>
    <ds:schemaRef ds:uri="http://schemas.microsoft.com/office/infopath/2007/PartnerControls"/>
    <ds:schemaRef ds:uri="7c10a4db-edb4-4785-9b8d-89a0c1d89d1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Mikula</dc:creator>
  <cp:keywords/>
  <dc:description/>
  <cp:lastModifiedBy>Jamie Mikula</cp:lastModifiedBy>
  <cp:revision>2</cp:revision>
  <cp:lastPrinted>2019-08-07T13:00:00Z</cp:lastPrinted>
  <dcterms:created xsi:type="dcterms:W3CDTF">2019-08-07T13:07:00Z</dcterms:created>
  <dcterms:modified xsi:type="dcterms:W3CDTF">2019-08-07T13:07:00Z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0x0101009645B6B6207406448ADA06A7ABE70B0B</vt:lpwstr>
  </property>
</Properties>
</file>