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D152" w14:textId="77777777" w:rsidR="00033589" w:rsidRPr="002B69EE" w:rsidRDefault="002B69EE">
      <w:pPr>
        <w:rPr>
          <w:b/>
          <w:sz w:val="24"/>
        </w:rPr>
      </w:pPr>
      <w:r w:rsidRPr="002B69EE">
        <w:rPr>
          <w:b/>
          <w:sz w:val="24"/>
        </w:rPr>
        <w:t>Newton’s Laws Unit Study Guide</w:t>
      </w:r>
    </w:p>
    <w:p w14:paraId="6BDC0FCD" w14:textId="77777777" w:rsidR="002B69EE" w:rsidRDefault="002B69EE" w:rsidP="002B69EE">
      <w:pPr>
        <w:pStyle w:val="ListParagraph"/>
        <w:numPr>
          <w:ilvl w:val="0"/>
          <w:numId w:val="2"/>
        </w:numPr>
      </w:pPr>
      <w:r>
        <w:t>Newton’s 1</w:t>
      </w:r>
      <w:r w:rsidRPr="002B69EE">
        <w:rPr>
          <w:vertAlign w:val="superscript"/>
        </w:rPr>
        <w:t>st</w:t>
      </w:r>
      <w:r>
        <w:t xml:space="preserve"> Law of Motion</w:t>
      </w:r>
    </w:p>
    <w:p w14:paraId="74572394" w14:textId="77777777" w:rsidR="002B69EE" w:rsidRDefault="002B69EE" w:rsidP="002B69EE">
      <w:pPr>
        <w:pStyle w:val="ListParagraph"/>
        <w:numPr>
          <w:ilvl w:val="1"/>
          <w:numId w:val="2"/>
        </w:numPr>
      </w:pPr>
      <w:r>
        <w:t xml:space="preserve">An object at rest tends to stay at rest and an object in motion tends to stay in motion unless acted upon by an outside </w:t>
      </w:r>
      <w:r w:rsidR="00F607B5">
        <w:t xml:space="preserve">net </w:t>
      </w:r>
      <w:r>
        <w:t>force.</w:t>
      </w:r>
    </w:p>
    <w:p w14:paraId="4DFCEB90" w14:textId="77777777" w:rsidR="002B69EE" w:rsidRDefault="002B69EE" w:rsidP="002B69EE">
      <w:pPr>
        <w:pStyle w:val="ListParagraph"/>
        <w:numPr>
          <w:ilvl w:val="0"/>
          <w:numId w:val="2"/>
        </w:numPr>
      </w:pPr>
      <w:r>
        <w:t>Newton’s 2</w:t>
      </w:r>
      <w:r w:rsidRPr="002B69EE">
        <w:rPr>
          <w:vertAlign w:val="superscript"/>
        </w:rPr>
        <w:t>nd</w:t>
      </w:r>
      <w:r>
        <w:t xml:space="preserve"> Law of Motion</w:t>
      </w:r>
    </w:p>
    <w:p w14:paraId="7AE5C475" w14:textId="77777777" w:rsidR="00B64D2E" w:rsidRDefault="002B69EE" w:rsidP="00B64D2E">
      <w:pPr>
        <w:pStyle w:val="ListParagraph"/>
        <w:numPr>
          <w:ilvl w:val="1"/>
          <w:numId w:val="2"/>
        </w:numPr>
      </w:pPr>
      <w:r>
        <w:t>Force = mass X acceleration</w:t>
      </w:r>
    </w:p>
    <w:p w14:paraId="5BAEB1D7" w14:textId="77777777" w:rsidR="002B69EE" w:rsidRDefault="002B69EE" w:rsidP="002B69EE">
      <w:pPr>
        <w:pStyle w:val="ListParagraph"/>
        <w:numPr>
          <w:ilvl w:val="0"/>
          <w:numId w:val="2"/>
        </w:numPr>
      </w:pPr>
      <w:r>
        <w:t>Newton’s 3</w:t>
      </w:r>
      <w:r w:rsidRPr="002B69EE">
        <w:rPr>
          <w:vertAlign w:val="superscript"/>
        </w:rPr>
        <w:t>rd</w:t>
      </w:r>
      <w:r>
        <w:t xml:space="preserve"> Law of Motion</w:t>
      </w:r>
    </w:p>
    <w:p w14:paraId="57E97054" w14:textId="77777777" w:rsidR="002B69EE" w:rsidRDefault="002B69EE" w:rsidP="002B69EE">
      <w:pPr>
        <w:pStyle w:val="ListParagraph"/>
        <w:numPr>
          <w:ilvl w:val="1"/>
          <w:numId w:val="2"/>
        </w:numPr>
      </w:pPr>
      <w:r>
        <w:t>For every action there is an equal and opposite reaction</w:t>
      </w:r>
    </w:p>
    <w:p w14:paraId="31871D95" w14:textId="77777777" w:rsidR="002B69EE" w:rsidRDefault="002B69EE" w:rsidP="002B69EE">
      <w:pPr>
        <w:pStyle w:val="ListParagraph"/>
        <w:numPr>
          <w:ilvl w:val="0"/>
          <w:numId w:val="2"/>
        </w:numPr>
      </w:pPr>
      <w:r>
        <w:t>Mass is scalar and measured in kilograms</w:t>
      </w:r>
    </w:p>
    <w:p w14:paraId="2786B984" w14:textId="77777777" w:rsidR="002B69EE" w:rsidRDefault="002B69EE" w:rsidP="002B69EE">
      <w:pPr>
        <w:pStyle w:val="ListParagraph"/>
        <w:numPr>
          <w:ilvl w:val="0"/>
          <w:numId w:val="2"/>
        </w:numPr>
      </w:pPr>
      <w:r>
        <w:t xml:space="preserve">Weight is a downward force (vector) </w:t>
      </w:r>
      <w:r w:rsidR="00B64D2E">
        <w:t xml:space="preserve">caused by gravity </w:t>
      </w:r>
      <w:r>
        <w:t>and is measured in Newtons</w:t>
      </w:r>
    </w:p>
    <w:p w14:paraId="7687D55E" w14:textId="77777777" w:rsidR="00B64D2E" w:rsidRPr="00B64D2E" w:rsidRDefault="00B64D2E" w:rsidP="00B64D2E">
      <w:pPr>
        <w:pStyle w:val="ListParagraph"/>
        <w:numPr>
          <w:ilvl w:val="1"/>
          <w:numId w:val="2"/>
        </w:numPr>
      </w:pPr>
      <w:r w:rsidRPr="00B64D2E">
        <w:t xml:space="preserve">The weight of an object depends on its location (Earth, Moon, Space, etc.), the mass never changes. </w:t>
      </w:r>
    </w:p>
    <w:p w14:paraId="54115DE0" w14:textId="77777777" w:rsidR="002B69EE" w:rsidRDefault="00B64D2E" w:rsidP="00B64D2E">
      <w:pPr>
        <w:pStyle w:val="ListParagraph"/>
        <w:numPr>
          <w:ilvl w:val="0"/>
          <w:numId w:val="2"/>
        </w:numPr>
      </w:pPr>
      <w:r w:rsidRPr="00B64D2E">
        <w:t>Equilibrium – Occurs when the net force equals zero Newtons.</w:t>
      </w:r>
    </w:p>
    <w:p w14:paraId="394B356A" w14:textId="77777777" w:rsidR="00B64D2E" w:rsidRDefault="00B64D2E" w:rsidP="00B64D2E">
      <w:pPr>
        <w:pStyle w:val="ListParagraph"/>
        <w:numPr>
          <w:ilvl w:val="0"/>
          <w:numId w:val="2"/>
        </w:numPr>
      </w:pPr>
      <w:r w:rsidRPr="00B64D2E">
        <w:t>Net force – The sum of all force vectors acting on an object.</w:t>
      </w:r>
    </w:p>
    <w:p w14:paraId="154CF196" w14:textId="77777777" w:rsidR="00B64D2E" w:rsidRDefault="00B64D2E" w:rsidP="00B64D2E">
      <w:pPr>
        <w:pStyle w:val="ListParagraph"/>
        <w:numPr>
          <w:ilvl w:val="0"/>
          <w:numId w:val="2"/>
        </w:numPr>
      </w:pPr>
      <w:r w:rsidRPr="00B64D2E">
        <w:t>Balanced Force – whenever an exerted force is paired with a force of equal magnitude in the opposite direction, then both forces are balanced.</w:t>
      </w:r>
    </w:p>
    <w:p w14:paraId="43DCC54F" w14:textId="77777777" w:rsidR="00B64D2E" w:rsidRDefault="00B64D2E" w:rsidP="00B64D2E">
      <w:pPr>
        <w:pStyle w:val="ListParagraph"/>
        <w:numPr>
          <w:ilvl w:val="0"/>
          <w:numId w:val="2"/>
        </w:numPr>
      </w:pPr>
      <w:r w:rsidRPr="00B64D2E">
        <w:t>Normal Force- the force exerted by a surface on an object in the direction perpendicular to the surface.</w:t>
      </w:r>
    </w:p>
    <w:p w14:paraId="078A3BEC" w14:textId="77777777" w:rsidR="00B64D2E" w:rsidRDefault="00B64D2E" w:rsidP="00B64D2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43109" wp14:editId="1EE9F7A5">
                <wp:simplePos x="0" y="0"/>
                <wp:positionH relativeFrom="column">
                  <wp:posOffset>3000375</wp:posOffset>
                </wp:positionH>
                <wp:positionV relativeFrom="paragraph">
                  <wp:posOffset>209550</wp:posOffset>
                </wp:positionV>
                <wp:extent cx="0" cy="923925"/>
                <wp:effectExtent l="9525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5A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6.25pt;margin-top:16.5pt;width:0;height:7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>
        <w:t xml:space="preserve">Free-body Diagrams: (not on an incline) </w:t>
      </w:r>
    </w:p>
    <w:p w14:paraId="5D298681" w14:textId="77777777" w:rsidR="00B64D2E" w:rsidRPr="00B64D2E" w:rsidRDefault="00B64D2E" w:rsidP="00B64D2E">
      <w:pPr>
        <w:ind w:left="4320"/>
        <w:rPr>
          <w:vertAlign w:val="subscript"/>
        </w:rPr>
      </w:pPr>
      <w:r>
        <w:t>F</w:t>
      </w:r>
      <w:r>
        <w:rPr>
          <w:vertAlign w:val="subscript"/>
        </w:rPr>
        <w:t>N</w:t>
      </w:r>
    </w:p>
    <w:p w14:paraId="1D19DE6E" w14:textId="77777777" w:rsidR="00B64D2E" w:rsidRPr="00B64D2E" w:rsidRDefault="00B64D2E" w:rsidP="00B64D2E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E3276" wp14:editId="51729136">
                <wp:simplePos x="0" y="0"/>
                <wp:positionH relativeFrom="column">
                  <wp:posOffset>2371725</wp:posOffset>
                </wp:positionH>
                <wp:positionV relativeFrom="paragraph">
                  <wp:posOffset>241300</wp:posOffset>
                </wp:positionV>
                <wp:extent cx="74295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997DE" id="Straight Arrow Connector 12" o:spid="_x0000_s1026" type="#_x0000_t32" style="position:absolute;margin-left:186.75pt;margin-top:19pt;width:58.5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9B53C" wp14:editId="47EA98DC">
                <wp:simplePos x="0" y="0"/>
                <wp:positionH relativeFrom="column">
                  <wp:posOffset>3009899</wp:posOffset>
                </wp:positionH>
                <wp:positionV relativeFrom="paragraph">
                  <wp:posOffset>241300</wp:posOffset>
                </wp:positionV>
                <wp:extent cx="17811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88A22" id="Straight Arrow Connector 11" o:spid="_x0000_s1026" type="#_x0000_t32" style="position:absolute;margin-left:237pt;margin-top:19pt;width:140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71681" wp14:editId="5B26F986">
                <wp:simplePos x="0" y="0"/>
                <wp:positionH relativeFrom="column">
                  <wp:posOffset>3000375</wp:posOffset>
                </wp:positionH>
                <wp:positionV relativeFrom="paragraph">
                  <wp:posOffset>288925</wp:posOffset>
                </wp:positionV>
                <wp:extent cx="9525" cy="790575"/>
                <wp:effectExtent l="7620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7BBDD" id="Straight Arrow Connector 9" o:spid="_x0000_s1026" type="#_x0000_t32" style="position:absolute;margin-left:236.25pt;margin-top:22.75pt;width: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F7F65" wp14:editId="7C0706E0">
                <wp:simplePos x="0" y="0"/>
                <wp:positionH relativeFrom="column">
                  <wp:posOffset>2790825</wp:posOffset>
                </wp:positionH>
                <wp:positionV relativeFrom="paragraph">
                  <wp:posOffset>88900</wp:posOffset>
                </wp:positionV>
                <wp:extent cx="428625" cy="3524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3949D" id="Rectangle 6" o:spid="_x0000_s1026" style="position:absolute;margin-left:219.75pt;margin-top:7pt;width:33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" fillcolor="black [3200]" stroked="f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F</w:t>
      </w:r>
      <w:r>
        <w:rPr>
          <w:vertAlign w:val="subscript"/>
        </w:rPr>
        <w:t>f</w:t>
      </w:r>
      <w:r>
        <w:tab/>
      </w:r>
      <w:r>
        <w:tab/>
      </w:r>
      <w:r>
        <w:tab/>
        <w:t>F</w:t>
      </w:r>
      <w:r>
        <w:rPr>
          <w:vertAlign w:val="subscript"/>
        </w:rPr>
        <w:t>A</w:t>
      </w:r>
    </w:p>
    <w:p w14:paraId="0476D418" w14:textId="77777777" w:rsidR="00B64D2E" w:rsidRDefault="00B64D2E" w:rsidP="00B64D2E"/>
    <w:p w14:paraId="5DB33DB0" w14:textId="77777777" w:rsidR="00B64D2E" w:rsidRPr="00B64D2E" w:rsidRDefault="00B64D2E" w:rsidP="00B64D2E">
      <w:pPr>
        <w:ind w:left="4320"/>
        <w:rPr>
          <w:vertAlign w:val="subscript"/>
        </w:rPr>
      </w:pPr>
      <w:r>
        <w:t>F</w:t>
      </w:r>
      <w:r>
        <w:rPr>
          <w:vertAlign w:val="subscript"/>
        </w:rPr>
        <w:t>W</w:t>
      </w:r>
    </w:p>
    <w:p w14:paraId="40525FC8" w14:textId="77777777" w:rsidR="00B64D2E" w:rsidRDefault="00B64D2E" w:rsidP="00B64D2E"/>
    <w:p w14:paraId="33314324" w14:textId="77777777" w:rsidR="00B64D2E" w:rsidRPr="00B64D2E" w:rsidRDefault="00B64D2E" w:rsidP="00B64D2E">
      <w:pPr>
        <w:pStyle w:val="ListParagraph"/>
        <w:numPr>
          <w:ilvl w:val="1"/>
          <w:numId w:val="2"/>
        </w:numPr>
      </w:pPr>
      <w:r>
        <w:t>F</w:t>
      </w:r>
      <w:r>
        <w:rPr>
          <w:vertAlign w:val="subscript"/>
        </w:rPr>
        <w:t>N</w:t>
      </w:r>
      <w:r>
        <w:t xml:space="preserve"> = F</w:t>
      </w:r>
      <w:r>
        <w:rPr>
          <w:vertAlign w:val="subscript"/>
        </w:rPr>
        <w:t>W</w:t>
      </w:r>
      <w:r w:rsidR="00F607B5">
        <w:t>, when there is no additional upward or downward forces.</w:t>
      </w:r>
    </w:p>
    <w:p w14:paraId="03E97A7F" w14:textId="77777777" w:rsidR="00B64D2E" w:rsidRDefault="00B64D2E" w:rsidP="00B64D2E">
      <w:pPr>
        <w:pStyle w:val="ListParagraph"/>
        <w:numPr>
          <w:ilvl w:val="1"/>
          <w:numId w:val="2"/>
        </w:numPr>
      </w:pPr>
      <w:r>
        <w:t>To find an object’s weight, multiply mass by 9.8m/s</w:t>
      </w:r>
      <w:r>
        <w:rPr>
          <w:vertAlign w:val="superscript"/>
        </w:rPr>
        <w:t>2</w:t>
      </w:r>
    </w:p>
    <w:p w14:paraId="2F0D1961" w14:textId="77777777" w:rsidR="00B64D2E" w:rsidRDefault="00B64D2E" w:rsidP="00B64D2E">
      <w:pPr>
        <w:pStyle w:val="ListParagraph"/>
        <w:numPr>
          <w:ilvl w:val="0"/>
          <w:numId w:val="2"/>
        </w:numPr>
      </w:pPr>
      <w:r>
        <w:t>Be able to solve an equation using the formula F = ma</w:t>
      </w:r>
    </w:p>
    <w:p w14:paraId="24935D68" w14:textId="77777777" w:rsidR="00903DF3" w:rsidRDefault="00903DF3" w:rsidP="00B64D2E">
      <w:pPr>
        <w:pStyle w:val="ListParagraph"/>
        <w:numPr>
          <w:ilvl w:val="0"/>
          <w:numId w:val="2"/>
        </w:numPr>
      </w:pPr>
      <w:r>
        <w:t>Friction</w:t>
      </w:r>
    </w:p>
    <w:p w14:paraId="447316FA" w14:textId="77777777" w:rsidR="00903DF3" w:rsidRDefault="00903DF3" w:rsidP="00903DF3">
      <w:pPr>
        <w:pStyle w:val="ListParagraph"/>
        <w:numPr>
          <w:ilvl w:val="1"/>
          <w:numId w:val="2"/>
        </w:numPr>
      </w:pPr>
      <w:r>
        <w:t>2 types</w:t>
      </w:r>
    </w:p>
    <w:p w14:paraId="0E455781" w14:textId="77777777" w:rsidR="00903DF3" w:rsidRDefault="00903DF3" w:rsidP="00903DF3">
      <w:pPr>
        <w:pStyle w:val="ListParagraph"/>
        <w:numPr>
          <w:ilvl w:val="2"/>
          <w:numId w:val="2"/>
        </w:numPr>
      </w:pPr>
      <w:r>
        <w:t>Static -- Stationary</w:t>
      </w:r>
    </w:p>
    <w:p w14:paraId="153AABCF" w14:textId="77777777" w:rsidR="00903DF3" w:rsidRDefault="00903DF3" w:rsidP="00903DF3">
      <w:pPr>
        <w:pStyle w:val="ListParagraph"/>
        <w:numPr>
          <w:ilvl w:val="2"/>
          <w:numId w:val="2"/>
        </w:numPr>
      </w:pPr>
      <w:r>
        <w:t>Kinetic -- moving</w:t>
      </w:r>
    </w:p>
    <w:p w14:paraId="06DDE3AB" w14:textId="77777777" w:rsidR="00B64D2E" w:rsidRDefault="00B64D2E" w:rsidP="00B64D2E">
      <w:pPr>
        <w:pStyle w:val="ListParagraph"/>
        <w:numPr>
          <w:ilvl w:val="0"/>
          <w:numId w:val="2"/>
        </w:numPr>
      </w:pPr>
      <w:r>
        <w:t xml:space="preserve">μ is the coefficient of friction—this is a </w:t>
      </w:r>
      <w:r w:rsidR="00524CA5">
        <w:t>unit less</w:t>
      </w:r>
      <w:r>
        <w:t xml:space="preserve"> number telling how smooth or rough a surface is.</w:t>
      </w:r>
    </w:p>
    <w:p w14:paraId="0973C4D5" w14:textId="77777777" w:rsidR="00903DF3" w:rsidRDefault="00903DF3" w:rsidP="00903DF3">
      <w:pPr>
        <w:pStyle w:val="ListParagraph"/>
        <w:numPr>
          <w:ilvl w:val="0"/>
          <w:numId w:val="2"/>
        </w:numPr>
      </w:pPr>
      <w:r>
        <w:t>Be able to solve an equation using the formula F</w:t>
      </w:r>
      <w:r>
        <w:rPr>
          <w:vertAlign w:val="subscript"/>
        </w:rPr>
        <w:t xml:space="preserve">f </w:t>
      </w:r>
      <w:r>
        <w:t>=</w:t>
      </w:r>
      <w:proofErr w:type="spellStart"/>
      <w:r>
        <w:t>μF</w:t>
      </w:r>
      <w:r>
        <w:rPr>
          <w:vertAlign w:val="subscript"/>
        </w:rPr>
        <w:t>N</w:t>
      </w:r>
      <w:proofErr w:type="spellEnd"/>
    </w:p>
    <w:p w14:paraId="3952CB36" w14:textId="77777777" w:rsidR="00903DF3" w:rsidRDefault="00903DF3" w:rsidP="00903DF3"/>
    <w:p w14:paraId="384ABA6C" w14:textId="77777777" w:rsidR="00903DF3" w:rsidRDefault="00D47792" w:rsidP="00903DF3">
      <w:pPr>
        <w:pStyle w:val="ListParagraph"/>
        <w:numPr>
          <w:ilvl w:val="0"/>
          <w:numId w:val="2"/>
        </w:numPr>
      </w:pPr>
      <w:r>
        <w:t>F</w:t>
      </w:r>
      <w:r w:rsidR="00903DF3">
        <w:t xml:space="preserve">or forces on an Incline, be able to calculate Net force, </w:t>
      </w:r>
      <w:proofErr w:type="gramStart"/>
      <w:r w:rsidR="00903DF3">
        <w:t>Applied</w:t>
      </w:r>
      <w:proofErr w:type="gramEnd"/>
      <w:r w:rsidR="00903DF3">
        <w:t xml:space="preserve"> force, Force of friction, </w:t>
      </w:r>
      <w:r w:rsidR="00FD4E55">
        <w:t>Normal force, Weight, and acceleration</w:t>
      </w:r>
      <w:bookmarkStart w:id="0" w:name="_GoBack"/>
      <w:bookmarkEnd w:id="0"/>
    </w:p>
    <w:p w14:paraId="25DE98FA" w14:textId="77777777" w:rsidR="00903DF3" w:rsidRDefault="00903DF3" w:rsidP="00903DF3"/>
    <w:p w14:paraId="679F7D31" w14:textId="77777777" w:rsidR="00D47792" w:rsidRDefault="00D47792" w:rsidP="00903DF3"/>
    <w:p w14:paraId="6C92C0DA" w14:textId="77777777" w:rsidR="00D47792" w:rsidRDefault="00D47792" w:rsidP="00903DF3"/>
    <w:p w14:paraId="54FD554B" w14:textId="77777777" w:rsidR="00D47792" w:rsidRDefault="00D47792" w:rsidP="00903DF3">
      <w:r>
        <w:lastRenderedPageBreak/>
        <w:t xml:space="preserve">Examples of Word problems: </w:t>
      </w:r>
    </w:p>
    <w:p w14:paraId="15BDFFE1" w14:textId="77777777" w:rsidR="00D47792" w:rsidRDefault="00D47792" w:rsidP="00903DF3">
      <w:r>
        <w:rPr>
          <w:noProof/>
        </w:rPr>
        <w:drawing>
          <wp:inline distT="0" distB="0" distL="0" distR="0" wp14:anchorId="349FC0A1" wp14:editId="6FADAC3D">
            <wp:extent cx="6156960" cy="635792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D exam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073" cy="636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E2837" w14:textId="77777777" w:rsidR="00903DF3" w:rsidRDefault="00D47792" w:rsidP="00903DF3">
      <w:r>
        <w:rPr>
          <w:noProof/>
        </w:rPr>
        <w:drawing>
          <wp:inline distT="0" distB="0" distL="0" distR="0" wp14:anchorId="74B5927F" wp14:editId="74C21987">
            <wp:extent cx="6766560" cy="862787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 an 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276" cy="863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98C6" w14:textId="77777777" w:rsidR="00D47792" w:rsidRDefault="00D47792" w:rsidP="00903DF3"/>
    <w:p w14:paraId="05D6D91F" w14:textId="77777777" w:rsidR="00D47792" w:rsidRDefault="00D47792" w:rsidP="00903DF3">
      <w:r>
        <w:rPr>
          <w:noProof/>
        </w:rPr>
        <w:drawing>
          <wp:inline distT="0" distB="0" distL="0" distR="0" wp14:anchorId="555A58F0" wp14:editId="0612C3A3">
            <wp:extent cx="7144379" cy="914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clined pla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707" cy="915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792" w:rsidSect="002B6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4961"/>
    <w:multiLevelType w:val="hybridMultilevel"/>
    <w:tmpl w:val="8CCAB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341D78"/>
    <w:multiLevelType w:val="hybridMultilevel"/>
    <w:tmpl w:val="678E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EE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3548C"/>
    <w:rsid w:val="00143644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613B"/>
    <w:rsid w:val="002A7CE7"/>
    <w:rsid w:val="002B69EE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29F6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250D5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1D32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24CA5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A4524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109D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3DF3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29CF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26D7"/>
    <w:rsid w:val="00B4396F"/>
    <w:rsid w:val="00B47AA3"/>
    <w:rsid w:val="00B5671E"/>
    <w:rsid w:val="00B61AC6"/>
    <w:rsid w:val="00B64D2E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92"/>
    <w:rsid w:val="00D477CF"/>
    <w:rsid w:val="00D62027"/>
    <w:rsid w:val="00D742EE"/>
    <w:rsid w:val="00D7625E"/>
    <w:rsid w:val="00D82EA4"/>
    <w:rsid w:val="00D86998"/>
    <w:rsid w:val="00D91C3E"/>
    <w:rsid w:val="00DA062C"/>
    <w:rsid w:val="00DA1ED3"/>
    <w:rsid w:val="00DB4AC6"/>
    <w:rsid w:val="00DB77BE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60A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490"/>
    <w:rsid w:val="00E96E30"/>
    <w:rsid w:val="00EA2DD2"/>
    <w:rsid w:val="00EA3130"/>
    <w:rsid w:val="00EA4EF1"/>
    <w:rsid w:val="00EB1EB3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7B5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4E55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1223"/>
  <w15:docId w15:val="{91789079-ABC8-4CB0-92FE-454E9C81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1" ma:contentTypeDescription="Create a new document." ma:contentTypeScope="" ma:versionID="ca373d7326e57ec7e985806538651cb4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bc3200c530c65dca1aea37d01a59082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D5509-BE16-4663-8346-A3C599D50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87E98-90DD-4019-B147-16CFB606D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CDF0F-5C79-473A-85E9-39E025D20C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2019-11-15T14:11:00Z</cp:lastPrinted>
  <dcterms:created xsi:type="dcterms:W3CDTF">2019-11-15T14:15:00Z</dcterms:created>
  <dcterms:modified xsi:type="dcterms:W3CDTF">2019-11-15T14:15:00Z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