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C7BE" w14:textId="77777777" w:rsidR="00155703" w:rsidRPr="00155703" w:rsidRDefault="00155703">
      <w:pPr>
        <w:rPr>
          <w:sz w:val="24"/>
        </w:rPr>
      </w:pPr>
      <w:bookmarkStart w:id="0" w:name="_GoBack"/>
      <w:bookmarkEnd w:id="0"/>
      <w:r w:rsidRPr="00155703">
        <w:rPr>
          <w:sz w:val="24"/>
        </w:rPr>
        <w:t>Light Study Guide</w:t>
      </w:r>
      <w:r w:rsidR="006579AC">
        <w:rPr>
          <w:sz w:val="24"/>
        </w:rPr>
        <w:t>:</w:t>
      </w:r>
    </w:p>
    <w:p w14:paraId="2F988477" w14:textId="77777777" w:rsidR="00155703" w:rsidRDefault="00155703">
      <w:pPr>
        <w:rPr>
          <w:b/>
          <w:sz w:val="24"/>
        </w:rPr>
      </w:pPr>
      <w:r w:rsidRPr="00155703">
        <w:rPr>
          <w:b/>
          <w:sz w:val="24"/>
        </w:rPr>
        <w:t>Electromagnetic spectrum:</w:t>
      </w:r>
    </w:p>
    <w:p w14:paraId="091E84CD" w14:textId="77777777" w:rsidR="00155703" w:rsidRDefault="00E33272">
      <w:r w:rsidRPr="00E33272">
        <w:t>EM waves are transverse waves.</w:t>
      </w:r>
      <w:r w:rsidR="006579AC">
        <w:br/>
      </w:r>
      <w:r w:rsidR="00155703" w:rsidRPr="00155703">
        <w:rPr>
          <w:sz w:val="24"/>
        </w:rPr>
        <w:t>Radio waves, microwaves, infrared waves, visible light (ROY</w:t>
      </w:r>
      <w:r w:rsidR="006579AC">
        <w:rPr>
          <w:sz w:val="24"/>
        </w:rPr>
        <w:t>GBIV), Ultraviolet, x-ray, gamma</w:t>
      </w:r>
      <w:r w:rsidR="006579AC">
        <w:rPr>
          <w:sz w:val="24"/>
        </w:rPr>
        <w:br/>
      </w:r>
      <w:r w:rsidR="00155703">
        <w:t>Long wavelength</w:t>
      </w:r>
      <w:r w:rsidR="00155703">
        <w:tab/>
      </w:r>
      <w:r w:rsidR="00155703">
        <w:tab/>
      </w:r>
      <w:r w:rsidR="00155703">
        <w:tab/>
      </w:r>
      <w:r w:rsidR="00155703">
        <w:tab/>
      </w:r>
      <w:r w:rsidR="00155703">
        <w:tab/>
      </w:r>
      <w:r w:rsidR="00155703">
        <w:tab/>
      </w:r>
      <w:r w:rsidR="00155703">
        <w:tab/>
      </w:r>
      <w:r w:rsidR="00155703">
        <w:tab/>
        <w:t>Short wavelength</w:t>
      </w:r>
      <w:r w:rsidR="00155703">
        <w:br/>
        <w:t>Low frequency</w:t>
      </w:r>
      <w:r w:rsidR="00155703">
        <w:tab/>
      </w:r>
      <w:r w:rsidR="00155703">
        <w:tab/>
      </w:r>
      <w:r w:rsidR="00155703">
        <w:tab/>
      </w:r>
      <w:r w:rsidR="00155703">
        <w:tab/>
      </w:r>
      <w:r w:rsidR="00155703">
        <w:tab/>
      </w:r>
      <w:r w:rsidR="00155703">
        <w:tab/>
      </w:r>
      <w:r w:rsidR="00155703">
        <w:tab/>
      </w:r>
      <w:r w:rsidR="00155703">
        <w:tab/>
      </w:r>
      <w:r w:rsidR="00155703">
        <w:tab/>
        <w:t>High frequency</w:t>
      </w:r>
      <w:r w:rsidR="00155703">
        <w:br/>
        <w:t>Low energy</w:t>
      </w:r>
      <w:r w:rsidR="00155703">
        <w:tab/>
      </w:r>
      <w:r w:rsidR="00155703">
        <w:tab/>
      </w:r>
      <w:r w:rsidR="00155703">
        <w:tab/>
      </w:r>
      <w:r w:rsidR="00155703">
        <w:tab/>
      </w:r>
      <w:r w:rsidR="00155703">
        <w:tab/>
      </w:r>
      <w:r w:rsidR="00155703">
        <w:tab/>
      </w:r>
      <w:r w:rsidR="00155703">
        <w:tab/>
      </w:r>
      <w:r w:rsidR="00155703">
        <w:tab/>
      </w:r>
      <w:r w:rsidR="00155703">
        <w:tab/>
        <w:t>High energy</w:t>
      </w:r>
    </w:p>
    <w:p w14:paraId="72D96F75" w14:textId="77777777" w:rsidR="00155703" w:rsidRDefault="00155703">
      <w:r>
        <w:t>ROYGBIV—frequency and energy increase from red all the way to violet.</w:t>
      </w:r>
      <w:r>
        <w:br/>
      </w:r>
      <w:r>
        <w:tab/>
        <w:t xml:space="preserve">  -- Wavelength decreases from red all the way to violet. </w:t>
      </w:r>
      <w:r>
        <w:br/>
      </w:r>
      <w:r>
        <w:tab/>
        <w:t xml:space="preserve">  -- All color waves travel at the speed of light (3.0x10</w:t>
      </w:r>
      <w:r>
        <w:rPr>
          <w:vertAlign w:val="superscript"/>
        </w:rPr>
        <w:t>8</w:t>
      </w:r>
      <w:r>
        <w:t>m/s)</w:t>
      </w:r>
    </w:p>
    <w:p w14:paraId="1A95C42E" w14:textId="77777777" w:rsidR="00C31085" w:rsidRDefault="00155703">
      <w:r>
        <w:t>Understand what each type of wave would be used for.</w:t>
      </w:r>
      <w:r w:rsidR="006579AC">
        <w:br/>
      </w:r>
      <w:r>
        <w:t>Speed of electromagnetic waves – CONSTANT – all EM waves travel at 3.0x10</w:t>
      </w:r>
      <w:r>
        <w:rPr>
          <w:vertAlign w:val="superscript"/>
        </w:rPr>
        <w:t>8</w:t>
      </w:r>
      <w:r>
        <w:t xml:space="preserve">m/s. </w:t>
      </w:r>
      <w:r w:rsidR="006579AC">
        <w:br/>
      </w:r>
      <w:r w:rsidR="00E33272">
        <w:t>Light emission- electron transfer</w:t>
      </w:r>
    </w:p>
    <w:p w14:paraId="7E93E91B" w14:textId="77777777" w:rsidR="00C31085" w:rsidRDefault="00C31085">
      <w:r>
        <w:rPr>
          <w:b/>
        </w:rPr>
        <w:t>Color</w:t>
      </w:r>
      <w:r w:rsidR="006579AC">
        <w:br/>
      </w:r>
      <w:r>
        <w:t>Primary colors of light- blue, green, red</w:t>
      </w:r>
      <w:r>
        <w:br/>
        <w:t>Primary pigments- magenta, yellow, cyan</w:t>
      </w:r>
      <w:r>
        <w:br/>
        <w:t>Additive and subtractive properties of light</w:t>
      </w:r>
      <w:r>
        <w:br/>
      </w:r>
      <w:r>
        <w:tab/>
        <w:t>Red + Blue = Magenta</w:t>
      </w:r>
      <w:r>
        <w:br/>
      </w:r>
      <w:r>
        <w:tab/>
        <w:t>Blue + Green = Cyan</w:t>
      </w:r>
      <w:r>
        <w:br/>
      </w:r>
      <w:r>
        <w:tab/>
        <w:t>Green + Red = Yellow</w:t>
      </w:r>
    </w:p>
    <w:p w14:paraId="0B62AD31" w14:textId="77777777" w:rsidR="00C31085" w:rsidRDefault="00C31085">
      <w:r>
        <w:tab/>
        <w:t>Red + Blue + Green = White</w:t>
      </w:r>
      <w:r>
        <w:br/>
      </w:r>
      <w:r>
        <w:tab/>
        <w:t>White – Red – Blue – Green = Black</w:t>
      </w:r>
    </w:p>
    <w:p w14:paraId="639AF85B" w14:textId="77777777" w:rsidR="00E33272" w:rsidRDefault="00C31085">
      <w:r>
        <w:t xml:space="preserve">Whatever an objects reflects is what you see. It absorbs all other colors. My green shirt reflects green and absorbs red and blue (magenta). </w:t>
      </w:r>
    </w:p>
    <w:p w14:paraId="4B36A6CE" w14:textId="77777777" w:rsidR="00C31085" w:rsidRPr="006579AC" w:rsidRDefault="00E33272">
      <w:pPr>
        <w:rPr>
          <w:b/>
        </w:rPr>
      </w:pPr>
      <w:r w:rsidRPr="00E33272">
        <w:rPr>
          <w:b/>
        </w:rPr>
        <w:t>Polarization</w:t>
      </w:r>
      <w:r w:rsidR="006579AC">
        <w:rPr>
          <w:b/>
        </w:rPr>
        <w:br/>
      </w:r>
      <w:r>
        <w:t xml:space="preserve">Use of filters to only allow waves in that travel in the same direction. </w:t>
      </w:r>
      <w:r>
        <w:br/>
        <w:t xml:space="preserve">Example: polarized sunglasses </w:t>
      </w:r>
      <w:r w:rsidR="006579AC">
        <w:rPr>
          <w:b/>
        </w:rPr>
        <w:br/>
      </w:r>
      <w:r w:rsidR="006579AC">
        <w:t>See notes on blog labeled polarization.</w:t>
      </w:r>
    </w:p>
    <w:p w14:paraId="0AAA0E52" w14:textId="77777777" w:rsidR="00C31085" w:rsidRPr="006579AC" w:rsidRDefault="00E33272">
      <w:pPr>
        <w:rPr>
          <w:b/>
        </w:rPr>
      </w:pPr>
      <w:r>
        <w:rPr>
          <w:b/>
        </w:rPr>
        <w:t xml:space="preserve">Refraction and </w:t>
      </w:r>
      <w:r w:rsidR="00C31085">
        <w:rPr>
          <w:b/>
        </w:rPr>
        <w:t>Snell’s Law</w:t>
      </w:r>
      <w:r w:rsidR="006579AC">
        <w:rPr>
          <w:b/>
        </w:rPr>
        <w:br/>
      </w:r>
      <w:r w:rsidR="00C31085" w:rsidRPr="00E33272">
        <w:rPr>
          <w:b/>
        </w:rPr>
        <w:t>n</w:t>
      </w:r>
      <w:r w:rsidR="00C31085" w:rsidRPr="00E33272">
        <w:rPr>
          <w:b/>
          <w:vertAlign w:val="subscript"/>
        </w:rPr>
        <w:t>1</w:t>
      </w:r>
      <w:r w:rsidR="00C31085" w:rsidRPr="00E33272">
        <w:rPr>
          <w:b/>
        </w:rPr>
        <w:t>sin</w:t>
      </w:r>
      <w:r w:rsidR="00C31085" w:rsidRPr="00E33272">
        <w:rPr>
          <w:rFonts w:cstheme="minorHAnsi"/>
          <w:b/>
        </w:rPr>
        <w:t>θ</w:t>
      </w:r>
      <w:r w:rsidR="00C31085" w:rsidRPr="00E33272">
        <w:rPr>
          <w:b/>
          <w:vertAlign w:val="subscript"/>
        </w:rPr>
        <w:t>1</w:t>
      </w:r>
      <w:r w:rsidR="00C31085" w:rsidRPr="00E33272">
        <w:rPr>
          <w:b/>
        </w:rPr>
        <w:t xml:space="preserve"> = n</w:t>
      </w:r>
      <w:r w:rsidR="00C31085" w:rsidRPr="00E33272">
        <w:rPr>
          <w:b/>
          <w:vertAlign w:val="subscript"/>
        </w:rPr>
        <w:t>2</w:t>
      </w:r>
      <w:r w:rsidR="00C31085" w:rsidRPr="00E33272">
        <w:rPr>
          <w:b/>
        </w:rPr>
        <w:t>sin</w:t>
      </w:r>
      <w:r w:rsidR="00C31085" w:rsidRPr="00E33272">
        <w:rPr>
          <w:rFonts w:cstheme="minorHAnsi"/>
          <w:b/>
        </w:rPr>
        <w:t>θ</w:t>
      </w:r>
      <w:r w:rsidR="00C31085" w:rsidRPr="00E33272">
        <w:rPr>
          <w:b/>
          <w:vertAlign w:val="subscript"/>
        </w:rPr>
        <w:t>2</w:t>
      </w:r>
    </w:p>
    <w:p w14:paraId="38F41F54" w14:textId="77777777" w:rsidR="00E33272" w:rsidRDefault="00E33272">
      <w:r>
        <w:t xml:space="preserve">As light travels from one medium into another, we can calculate the angle at which light bends (refracts). </w:t>
      </w:r>
      <w:r>
        <w:br/>
        <w:t xml:space="preserve">Each medium has an index of refraction (n). </w:t>
      </w:r>
    </w:p>
    <w:p w14:paraId="0862B48F" w14:textId="77777777" w:rsidR="00E33272" w:rsidRDefault="00E33272">
      <w:r>
        <w:t xml:space="preserve">Light travels slower in mediums with larger index of refraction. </w:t>
      </w:r>
    </w:p>
    <w:p w14:paraId="4DB579A9" w14:textId="77777777" w:rsidR="00E33272" w:rsidRDefault="00E33272">
      <w:r>
        <w:t>See notes on blog for practice examples using Snell’s Law.</w:t>
      </w:r>
    </w:p>
    <w:p w14:paraId="46092C93" w14:textId="77777777" w:rsidR="00E33272" w:rsidRDefault="00E33272">
      <w:r w:rsidRPr="00E33272">
        <w:rPr>
          <w:b/>
        </w:rPr>
        <w:t>n=c/v</w:t>
      </w:r>
      <w:r>
        <w:t xml:space="preserve">   </w:t>
      </w:r>
      <w:r>
        <w:br/>
        <w:t>n is index of refraction</w:t>
      </w:r>
      <w:r>
        <w:br/>
        <w:t>c is speed of light in a vacuum</w:t>
      </w:r>
      <w:r>
        <w:br/>
        <w:t>v is velocity of light ray in said medium</w:t>
      </w:r>
    </w:p>
    <w:p w14:paraId="68FFD79F" w14:textId="77777777" w:rsidR="00E33272" w:rsidRDefault="00E33272"/>
    <w:p w14:paraId="39FFCEE5" w14:textId="77777777" w:rsidR="00E33272" w:rsidRDefault="00E33272"/>
    <w:p w14:paraId="25B102C1" w14:textId="77777777" w:rsidR="00E33272" w:rsidRDefault="006579AC">
      <w:r>
        <w:lastRenderedPageBreak/>
        <w:t xml:space="preserve">Lenses: </w:t>
      </w:r>
    </w:p>
    <w:p w14:paraId="12C37E9B" w14:textId="77777777" w:rsidR="006579AC" w:rsidRDefault="006579AC">
      <w:r>
        <w:t>Be able to use formulas for lenses:</w:t>
      </w:r>
    </w:p>
    <w:p w14:paraId="70DCC7A3" w14:textId="77777777" w:rsidR="006579AC" w:rsidRDefault="006579AC">
      <w:r>
        <w:rPr>
          <w:noProof/>
        </w:rPr>
        <w:drawing>
          <wp:inline distT="0" distB="0" distL="0" distR="0" wp14:anchorId="09131E9D" wp14:editId="3D8A241C">
            <wp:extent cx="1351722" cy="118632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9441" cy="119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3B56B" w14:textId="77777777" w:rsidR="006579AC" w:rsidRDefault="006579AC">
      <w:r>
        <w:t xml:space="preserve">Be able to identify images that come from convex and concave lenses based on where the object is placed. </w:t>
      </w:r>
    </w:p>
    <w:p w14:paraId="1AB3B7CB" w14:textId="77777777" w:rsidR="006579AC" w:rsidRDefault="006579AC"/>
    <w:p w14:paraId="7B9EAC20" w14:textId="77777777" w:rsidR="006579AC" w:rsidRDefault="006579AC">
      <w:r>
        <w:rPr>
          <w:noProof/>
        </w:rPr>
        <w:drawing>
          <wp:inline distT="0" distB="0" distL="0" distR="0" wp14:anchorId="77980D0D" wp14:editId="1F39A57C">
            <wp:extent cx="6858000" cy="4915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E4F79" w14:textId="77777777" w:rsidR="00E33272" w:rsidRDefault="00E33272"/>
    <w:p w14:paraId="1E7B9493" w14:textId="77777777" w:rsidR="00E33272" w:rsidRDefault="00E33272"/>
    <w:p w14:paraId="05FF870D" w14:textId="77777777" w:rsidR="00E33272" w:rsidRPr="00E33272" w:rsidRDefault="00E33272"/>
    <w:p w14:paraId="36ECA151" w14:textId="77777777" w:rsidR="00C31085" w:rsidRPr="00C31085" w:rsidRDefault="00C31085"/>
    <w:p w14:paraId="2EF55E9E" w14:textId="77777777" w:rsidR="00155703" w:rsidRDefault="00155703"/>
    <w:p w14:paraId="163BA419" w14:textId="77777777" w:rsidR="00155703" w:rsidRPr="00155703" w:rsidRDefault="00155703"/>
    <w:sectPr w:rsidR="00155703" w:rsidRPr="00155703" w:rsidSect="00657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03"/>
    <w:rsid w:val="00155703"/>
    <w:rsid w:val="006579AC"/>
    <w:rsid w:val="007F203B"/>
    <w:rsid w:val="00C31085"/>
    <w:rsid w:val="00E2635F"/>
    <w:rsid w:val="00E3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D03B"/>
  <w15:chartTrackingRefBased/>
  <w15:docId w15:val="{04A2CDFB-2E10-49AC-8AE1-C86C81A5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3" ma:contentTypeDescription="Create a new document." ma:contentTypeScope="" ma:versionID="fd895dd639e25a3c02c9cf1a1d6bb935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7a71442ce6f8e7ec0519f4087bb7fd4d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58288-69CE-46A7-AB64-B3E69787E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347F1-F1F3-44F7-A4B0-14BE095F1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8D15C-0AF8-4811-8316-ADA434C3152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143e93cc-f66f-444c-9d52-9ee722ea6ad2"/>
    <ds:schemaRef ds:uri="http://schemas.openxmlformats.org/package/2006/metadata/core-properties"/>
    <ds:schemaRef ds:uri="7c10a4db-edb4-4785-9b8d-89a0c1d89d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2</cp:revision>
  <dcterms:created xsi:type="dcterms:W3CDTF">2020-03-22T15:41:00Z</dcterms:created>
  <dcterms:modified xsi:type="dcterms:W3CDTF">2020-03-22T15:41:00Z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