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B4C42A" w14:textId="350DDFC4" w:rsidR="009F1871" w:rsidRPr="009F1871" w:rsidRDefault="009F1871">
      <w:pPr>
        <w:rPr>
          <w:b/>
          <w:bCs/>
          <w:sz w:val="24"/>
          <w:szCs w:val="24"/>
        </w:rPr>
      </w:pPr>
      <w:r w:rsidRPr="009F1871">
        <w:rPr>
          <w:b/>
          <w:bCs/>
          <w:sz w:val="24"/>
          <w:szCs w:val="24"/>
        </w:rPr>
        <w:t>Magnets and Magnetic field notes</w:t>
      </w:r>
    </w:p>
    <w:p w14:paraId="369BF106" w14:textId="2BB3E410" w:rsidR="009F1871" w:rsidRDefault="009F1871">
      <w:hyperlink r:id="rId7" w:history="1">
        <w:r>
          <w:rPr>
            <w:rStyle w:val="Hyperlink"/>
          </w:rPr>
          <w:t>https://www.youtube.com/watch?v=s94suB5uLWw</w:t>
        </w:r>
      </w:hyperlink>
    </w:p>
    <w:p w14:paraId="6EB418DA" w14:textId="020C37F2" w:rsidR="000866A6" w:rsidRDefault="00522CA9">
      <w:r>
        <w:t xml:space="preserve">Magnets have a </w:t>
      </w:r>
      <w:r w:rsidR="00E50B44">
        <w:t xml:space="preserve">_________ </w:t>
      </w:r>
      <w:r>
        <w:t xml:space="preserve">and </w:t>
      </w:r>
      <w:r w:rsidR="00E50B44">
        <w:t>___________</w:t>
      </w:r>
      <w:r>
        <w:t xml:space="preserve"> pole – two of the same poles will </w:t>
      </w:r>
      <w:r w:rsidR="00E50B44">
        <w:t>___________</w:t>
      </w:r>
      <w:r>
        <w:t xml:space="preserve">each other, while opposite poles </w:t>
      </w:r>
      <w:r w:rsidR="00E50B44">
        <w:t>________________</w:t>
      </w:r>
      <w:r>
        <w:t>.</w:t>
      </w:r>
    </w:p>
    <w:p w14:paraId="3B2C5D54" w14:textId="35BDE080" w:rsidR="00522CA9" w:rsidRDefault="00522CA9">
      <w:r>
        <w:t xml:space="preserve">Only certain materials can be magnets, like </w:t>
      </w:r>
      <w:r w:rsidR="00E50B44">
        <w:t>__________</w:t>
      </w:r>
      <w:r>
        <w:t>. And other materials can be attracted to magnets like cobalt, nickel, and iron.</w:t>
      </w:r>
    </w:p>
    <w:p w14:paraId="44697351" w14:textId="3B21B62A" w:rsidR="00522CA9" w:rsidRDefault="00522CA9">
      <w:r>
        <w:t xml:space="preserve">There is a </w:t>
      </w:r>
      <w:r w:rsidR="00E50B44">
        <w:t>___________________________</w:t>
      </w:r>
      <w:r>
        <w:t xml:space="preserve"> around Earth and a compass will align itself with Earth’s magnetic field.</w:t>
      </w:r>
    </w:p>
    <w:p w14:paraId="58504B2E" w14:textId="5105845A" w:rsidR="00522CA9" w:rsidRDefault="00522CA9">
      <w:r>
        <w:t xml:space="preserve">If you chop a bar magnet in half, you don’t end up with one north magnet and one south magnet—you end up with </w:t>
      </w:r>
      <w:r w:rsidR="00E50B44">
        <w:t>_____________________</w:t>
      </w:r>
      <w:r>
        <w:t>, each with its own north pole and south pole.</w:t>
      </w:r>
      <w:r w:rsidR="00C800D6">
        <w:t xml:space="preserve"> This means that the magnetic field lines surrounding a magnet always form </w:t>
      </w:r>
      <w:r w:rsidR="00E50B44">
        <w:t>__________________</w:t>
      </w:r>
      <w:r w:rsidR="00C800D6">
        <w:t>.</w:t>
      </w:r>
    </w:p>
    <w:p w14:paraId="09B785F1" w14:textId="17E52404" w:rsidR="00C800D6" w:rsidRDefault="00C800D6">
      <w:r>
        <w:t xml:space="preserve">We measure magnetic fields using a unit called a </w:t>
      </w:r>
      <w:r w:rsidR="00E50B44">
        <w:t>______________</w:t>
      </w:r>
      <w:r>
        <w:t>, which is one Newton/Amere-meter.</w:t>
      </w:r>
    </w:p>
    <w:p w14:paraId="259739ED" w14:textId="6DDD7026" w:rsidR="00C800D6" w:rsidRDefault="00C800D6">
      <w:r>
        <w:t xml:space="preserve">An electric current produces a </w:t>
      </w:r>
      <w:r w:rsidR="00E50B44">
        <w:t>______________________________</w:t>
      </w:r>
    </w:p>
    <w:p w14:paraId="265B47CD" w14:textId="6E5300A7" w:rsidR="00C800D6" w:rsidRDefault="00C800D6">
      <w:r>
        <w:t xml:space="preserve">When current runs through a wire, the magnetic field that it produces </w:t>
      </w:r>
      <w:r w:rsidR="00E50B44">
        <w:t>_______________</w:t>
      </w:r>
      <w:r>
        <w:t xml:space="preserve"> the wire. The field lines are running </w:t>
      </w:r>
      <w:r w:rsidR="00E50B44">
        <w:t>__________________________</w:t>
      </w:r>
    </w:p>
    <w:p w14:paraId="7DCA01E6" w14:textId="2FC8F313" w:rsidR="00C800D6" w:rsidRDefault="00C800D6">
      <w:r>
        <w:t>1</w:t>
      </w:r>
      <w:r w:rsidRPr="00C800D6">
        <w:rPr>
          <w:vertAlign w:val="superscript"/>
        </w:rPr>
        <w:t>st</w:t>
      </w:r>
      <w:r>
        <w:t xml:space="preserve"> right hand rule- take right hand and point your thumb in the direction of the electric current. Now curl your fingers.</w:t>
      </w:r>
      <w:r w:rsidR="00F6685F">
        <w:t xml:space="preserve"> The direction your fingers are curing is the way the magnetic field lines are pointing. You can use this rule to find the </w:t>
      </w:r>
      <w:r w:rsidR="00E50B44">
        <w:t xml:space="preserve">_________________ </w:t>
      </w:r>
      <w:r w:rsidR="00F6685F">
        <w:t>of the current in the wire.</w:t>
      </w:r>
    </w:p>
    <w:p w14:paraId="3BABFBED" w14:textId="794D6BA3" w:rsidR="00F6685F" w:rsidRDefault="00F6685F">
      <w:r>
        <w:t xml:space="preserve">A magnet exerts a </w:t>
      </w:r>
      <w:r w:rsidR="00E50B44">
        <w:t xml:space="preserve">_____________ </w:t>
      </w:r>
      <w:bookmarkStart w:id="0" w:name="_GoBack"/>
      <w:bookmarkEnd w:id="0"/>
      <w:r>
        <w:t xml:space="preserve">on a current running through a wire. – This is what is protecting us from harmful radiation from the sun. </w:t>
      </w:r>
    </w:p>
    <w:p w14:paraId="7B6B3E8B" w14:textId="5C4B54ED" w:rsidR="00F6685F" w:rsidRDefault="00F6685F"/>
    <w:p w14:paraId="510600CE" w14:textId="0306C0F9" w:rsidR="00F6685F" w:rsidRDefault="00F6685F">
      <w:r>
        <w:t>** You do not need to know any of these formulas from this video</w:t>
      </w:r>
      <w:r w:rsidR="009F1871">
        <w:t>, we will not be doing much math in this portion of the unit**</w:t>
      </w:r>
    </w:p>
    <w:sectPr w:rsidR="00F668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CA9"/>
    <w:rsid w:val="000866A6"/>
    <w:rsid w:val="00247CF4"/>
    <w:rsid w:val="00522CA9"/>
    <w:rsid w:val="009F1871"/>
    <w:rsid w:val="009F5BFA"/>
    <w:rsid w:val="00C800D6"/>
    <w:rsid w:val="00E50B44"/>
    <w:rsid w:val="00F66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73A5FB"/>
  <w15:chartTrackingRefBased/>
  <w15:docId w15:val="{01147FCB-5CDF-48AE-A532-8D4AE9593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F18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www.youtube.com/watch?v=s94suB5uLWw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45B6B6207406448ADA06A7ABE70B0B" ma:contentTypeVersion="13" ma:contentTypeDescription="Create a new document." ma:contentTypeScope="" ma:versionID="fd895dd639e25a3c02c9cf1a1d6bb935">
  <xsd:schema xmlns:xsd="http://www.w3.org/2001/XMLSchema" xmlns:xs="http://www.w3.org/2001/XMLSchema" xmlns:p="http://schemas.microsoft.com/office/2006/metadata/properties" xmlns:ns3="7c10a4db-edb4-4785-9b8d-89a0c1d89d12" xmlns:ns4="143e93cc-f66f-444c-9d52-9ee722ea6ad2" targetNamespace="http://schemas.microsoft.com/office/2006/metadata/properties" ma:root="true" ma:fieldsID="7a71442ce6f8e7ec0519f4087bb7fd4d" ns3:_="" ns4:_="">
    <xsd:import namespace="7c10a4db-edb4-4785-9b8d-89a0c1d89d12"/>
    <xsd:import namespace="143e93cc-f66f-444c-9d52-9ee722ea6ad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10a4db-edb4-4785-9b8d-89a0c1d89d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3e93cc-f66f-444c-9d52-9ee722ea6ad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695D664-5D2B-4B86-BC00-990681EEC8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10a4db-edb4-4785-9b8d-89a0c1d89d12"/>
    <ds:schemaRef ds:uri="143e93cc-f66f-444c-9d52-9ee722ea6a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745F84B-22BF-49FC-94E7-2619916A3F9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55C873-4C3B-4F88-ACFF-BD0834222E4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Mikula</dc:creator>
  <cp:keywords/>
  <dc:description/>
  <cp:lastModifiedBy>Jamie Mikula</cp:lastModifiedBy>
  <cp:revision>3</cp:revision>
  <dcterms:created xsi:type="dcterms:W3CDTF">2020-05-04T13:04:00Z</dcterms:created>
  <dcterms:modified xsi:type="dcterms:W3CDTF">2020-05-04T13:06:00Z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0x0101009645B6B6207406448ADA06A7ABE70B0B</vt:lpwstr>
  </property>
</Properties>
</file>