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E7B" w:rsidRDefault="00527E99">
      <w:pPr>
        <w:rPr>
          <w:b/>
          <w:sz w:val="28"/>
        </w:rPr>
      </w:pPr>
      <w:r w:rsidRPr="00527E99">
        <w:rPr>
          <w:b/>
          <w:sz w:val="28"/>
        </w:rPr>
        <w:t>Energy Notes</w:t>
      </w:r>
    </w:p>
    <w:p w:rsidR="00527E99" w:rsidRDefault="00527E99">
      <w:pPr>
        <w:rPr>
          <w:sz w:val="24"/>
        </w:rPr>
      </w:pPr>
      <w:hyperlink r:id="rId4" w:history="1">
        <w:r w:rsidRPr="00C81CC5">
          <w:rPr>
            <w:rStyle w:val="Hyperlink"/>
            <w:sz w:val="24"/>
          </w:rPr>
          <w:t>https://www.youtube.com/watch?v=AnuLW0ZX7-Q</w:t>
        </w:r>
      </w:hyperlink>
    </w:p>
    <w:p w:rsidR="00527E99" w:rsidRPr="00D9545B" w:rsidRDefault="00527E99">
      <w:pPr>
        <w:rPr>
          <w:b/>
          <w:sz w:val="24"/>
          <w:u w:val="single"/>
        </w:rPr>
      </w:pPr>
      <w:r w:rsidRPr="00D9545B">
        <w:rPr>
          <w:b/>
          <w:sz w:val="24"/>
          <w:u w:val="single"/>
        </w:rPr>
        <w:t xml:space="preserve">Definitions: </w:t>
      </w:r>
    </w:p>
    <w:p w:rsidR="00262667" w:rsidRDefault="00527E99" w:rsidP="00262667">
      <w:pPr>
        <w:pStyle w:val="Default"/>
        <w:ind w:left="720" w:hanging="720"/>
      </w:pPr>
      <w:r>
        <w:t xml:space="preserve">Energy </w:t>
      </w:r>
      <w:r w:rsidR="00262667">
        <w:t>–</w:t>
      </w:r>
    </w:p>
    <w:p w:rsidR="00527E99" w:rsidRDefault="00262667" w:rsidP="00E21FF2">
      <w:pPr>
        <w:pStyle w:val="Default"/>
        <w:ind w:left="720" w:hanging="720"/>
        <w:rPr>
          <w:rFonts w:ascii="Arial" w:hAnsi="Arial" w:cs="Arial"/>
          <w:sz w:val="20"/>
          <w:szCs w:val="20"/>
        </w:rPr>
      </w:pPr>
      <w:r>
        <w:rPr>
          <w:rFonts w:ascii="Arial" w:hAnsi="Arial" w:cs="Arial"/>
          <w:b/>
          <w:bCs/>
          <w:sz w:val="20"/>
          <w:szCs w:val="20"/>
        </w:rPr>
        <w:t xml:space="preserve">Energy: </w:t>
      </w:r>
      <w:r>
        <w:rPr>
          <w:rFonts w:ascii="Arial" w:hAnsi="Arial" w:cs="Arial"/>
          <w:sz w:val="20"/>
          <w:szCs w:val="20"/>
        </w:rPr>
        <w:t>is that which allows work to be done and as that which causes change.</w:t>
      </w:r>
      <w:r w:rsidRPr="00061B5A">
        <w:rPr>
          <w:rFonts w:ascii="Arial" w:hAnsi="Arial" w:cs="Arial"/>
          <w:b/>
          <w:sz w:val="20"/>
          <w:szCs w:val="20"/>
        </w:rPr>
        <w:t xml:space="preserve"> (SI </w:t>
      </w:r>
      <w:r>
        <w:rPr>
          <w:rFonts w:ascii="Arial" w:hAnsi="Arial" w:cs="Arial"/>
          <w:b/>
          <w:sz w:val="20"/>
          <w:szCs w:val="20"/>
        </w:rPr>
        <w:t>Unit</w:t>
      </w:r>
      <w:r w:rsidRPr="00061B5A">
        <w:rPr>
          <w:rFonts w:ascii="Arial" w:hAnsi="Arial" w:cs="Arial"/>
          <w:b/>
          <w:sz w:val="20"/>
          <w:szCs w:val="20"/>
        </w:rPr>
        <w:t xml:space="preserve"> for</w:t>
      </w:r>
      <w:r>
        <w:rPr>
          <w:rFonts w:ascii="Arial" w:hAnsi="Arial" w:cs="Arial"/>
          <w:b/>
          <w:sz w:val="20"/>
          <w:szCs w:val="20"/>
        </w:rPr>
        <w:t xml:space="preserve"> Energy = Joule</w:t>
      </w:r>
      <w:r w:rsidRPr="00061B5A">
        <w:rPr>
          <w:rFonts w:ascii="Arial" w:hAnsi="Arial" w:cs="Arial"/>
          <w:b/>
          <w:sz w:val="20"/>
          <w:szCs w:val="20"/>
        </w:rPr>
        <w:t xml:space="preserve"> (J))</w:t>
      </w:r>
      <w:r>
        <w:rPr>
          <w:rFonts w:ascii="Arial" w:hAnsi="Arial" w:cs="Arial"/>
          <w:sz w:val="20"/>
          <w:szCs w:val="20"/>
        </w:rPr>
        <w:t xml:space="preserve">  </w:t>
      </w:r>
    </w:p>
    <w:p w:rsidR="00E21FF2" w:rsidRPr="00E21FF2" w:rsidRDefault="00E21FF2" w:rsidP="00E21FF2">
      <w:pPr>
        <w:pStyle w:val="Default"/>
        <w:ind w:left="720" w:hanging="720"/>
        <w:rPr>
          <w:rFonts w:ascii="Arial" w:hAnsi="Arial" w:cs="Arial"/>
          <w:sz w:val="20"/>
          <w:szCs w:val="20"/>
        </w:rPr>
      </w:pPr>
    </w:p>
    <w:p w:rsidR="00E21FF2" w:rsidRDefault="00527E99">
      <w:pPr>
        <w:rPr>
          <w:sz w:val="24"/>
        </w:rPr>
      </w:pPr>
      <w:r>
        <w:rPr>
          <w:sz w:val="24"/>
        </w:rPr>
        <w:t xml:space="preserve">Mechanical Energy- </w:t>
      </w:r>
      <w:r w:rsidR="00E21FF2">
        <w:rPr>
          <w:sz w:val="24"/>
        </w:rPr>
        <w:br/>
      </w:r>
      <w:r w:rsidR="00E21FF2" w:rsidRPr="00B32AAF">
        <w:rPr>
          <w:rFonts w:ascii="Arial" w:hAnsi="Arial" w:cs="Arial"/>
          <w:b/>
          <w:sz w:val="20"/>
          <w:szCs w:val="20"/>
          <w:u w:val="single"/>
        </w:rPr>
        <w:t>M</w:t>
      </w:r>
      <w:r w:rsidR="00E21FF2" w:rsidRPr="00B32AAF">
        <w:rPr>
          <w:rFonts w:ascii="Arial" w:hAnsi="Arial" w:cs="Arial"/>
          <w:b/>
          <w:bCs/>
          <w:sz w:val="20"/>
          <w:szCs w:val="20"/>
          <w:u w:val="single"/>
        </w:rPr>
        <w:t xml:space="preserve">echanical energy (ME) </w:t>
      </w:r>
      <w:r w:rsidR="00E21FF2" w:rsidRPr="00B32AAF">
        <w:rPr>
          <w:rFonts w:ascii="Arial" w:hAnsi="Arial" w:cs="Arial"/>
          <w:b/>
          <w:sz w:val="20"/>
          <w:szCs w:val="20"/>
          <w:u w:val="single"/>
        </w:rPr>
        <w:t>= all KE + all PE in an object</w:t>
      </w:r>
      <w:r w:rsidR="00E21FF2" w:rsidRPr="00B32AAF">
        <w:rPr>
          <w:rFonts w:ascii="Arial" w:hAnsi="Arial" w:cs="Arial"/>
          <w:b/>
          <w:sz w:val="20"/>
          <w:szCs w:val="20"/>
        </w:rPr>
        <w:t>. Since the object’s total ME must be conserved, the KE used to place a book on a shelf is stored in the book as PE</w:t>
      </w:r>
      <w:r w:rsidR="00E21FF2" w:rsidRPr="00B32AAF">
        <w:rPr>
          <w:rFonts w:ascii="Arial" w:hAnsi="Arial" w:cs="Arial"/>
          <w:b/>
          <w:sz w:val="20"/>
          <w:szCs w:val="20"/>
          <w:vertAlign w:val="subscript"/>
        </w:rPr>
        <w:t>G</w:t>
      </w:r>
      <w:r w:rsidR="00E21FF2" w:rsidRPr="00B32AAF">
        <w:rPr>
          <w:rFonts w:ascii="Arial" w:hAnsi="Arial" w:cs="Arial"/>
          <w:b/>
          <w:sz w:val="20"/>
          <w:szCs w:val="20"/>
        </w:rPr>
        <w:t>. The tot</w:t>
      </w:r>
      <w:r w:rsidR="00E21FF2">
        <w:rPr>
          <w:rFonts w:ascii="Arial" w:hAnsi="Arial" w:cs="Arial"/>
          <w:b/>
          <w:sz w:val="20"/>
          <w:szCs w:val="20"/>
        </w:rPr>
        <w:t>al ME</w:t>
      </w:r>
      <w:r w:rsidR="00E21FF2" w:rsidRPr="00B32AAF">
        <w:rPr>
          <w:rFonts w:ascii="Arial" w:hAnsi="Arial" w:cs="Arial"/>
          <w:b/>
          <w:sz w:val="20"/>
          <w:szCs w:val="20"/>
        </w:rPr>
        <w:t xml:space="preserve"> remains constant</w:t>
      </w:r>
      <w:r w:rsidR="00E21FF2">
        <w:rPr>
          <w:sz w:val="24"/>
        </w:rPr>
        <w:t xml:space="preserve"> </w:t>
      </w:r>
    </w:p>
    <w:p w:rsidR="00D9545B" w:rsidRDefault="00527E99">
      <w:pPr>
        <w:rPr>
          <w:sz w:val="24"/>
        </w:rPr>
      </w:pPr>
      <w:r>
        <w:rPr>
          <w:sz w:val="24"/>
        </w:rPr>
        <w:t>Potential Energy (gravitational</w:t>
      </w:r>
      <w:proofErr w:type="gramStart"/>
      <w:r>
        <w:rPr>
          <w:sz w:val="24"/>
        </w:rPr>
        <w:t>)-</w:t>
      </w:r>
      <w:proofErr w:type="gramEnd"/>
      <w:r>
        <w:rPr>
          <w:sz w:val="24"/>
        </w:rPr>
        <w:t xml:space="preserve"> </w:t>
      </w:r>
      <w:r>
        <w:rPr>
          <w:sz w:val="24"/>
        </w:rPr>
        <w:tab/>
      </w:r>
      <w:r w:rsidR="00E21FF2">
        <w:rPr>
          <w:sz w:val="24"/>
        </w:rPr>
        <w:br/>
      </w:r>
      <w:r w:rsidR="00E21FF2">
        <w:rPr>
          <w:rFonts w:ascii="Arial" w:hAnsi="Arial" w:cs="Arial"/>
          <w:b/>
          <w:sz w:val="20"/>
          <w:szCs w:val="20"/>
        </w:rPr>
        <w:t>Gravitational Potential Energy (PE</w:t>
      </w:r>
      <w:r w:rsidR="00E21FF2">
        <w:rPr>
          <w:rFonts w:ascii="Arial" w:hAnsi="Arial" w:cs="Arial"/>
          <w:b/>
          <w:sz w:val="20"/>
          <w:szCs w:val="20"/>
          <w:vertAlign w:val="subscript"/>
        </w:rPr>
        <w:t>G</w:t>
      </w:r>
      <w:r w:rsidR="00E21FF2">
        <w:rPr>
          <w:rFonts w:ascii="Arial" w:hAnsi="Arial" w:cs="Arial"/>
          <w:b/>
          <w:sz w:val="20"/>
          <w:szCs w:val="20"/>
        </w:rPr>
        <w:t xml:space="preserve">) </w:t>
      </w:r>
      <w:r w:rsidR="00E21FF2" w:rsidRPr="007B3B93">
        <w:rPr>
          <w:rFonts w:ascii="Arial" w:hAnsi="Arial" w:cs="Arial"/>
          <w:b/>
          <w:sz w:val="20"/>
          <w:szCs w:val="20"/>
        </w:rPr>
        <w:t xml:space="preserve">is </w:t>
      </w:r>
      <w:r w:rsidR="00E21FF2">
        <w:rPr>
          <w:rFonts w:ascii="Arial" w:hAnsi="Arial" w:cs="Arial"/>
          <w:b/>
          <w:sz w:val="20"/>
          <w:szCs w:val="20"/>
        </w:rPr>
        <w:t>energy of position</w:t>
      </w:r>
      <w:r w:rsidR="00E21FF2">
        <w:rPr>
          <w:rFonts w:ascii="Arial" w:hAnsi="Arial" w:cs="Arial"/>
          <w:sz w:val="20"/>
          <w:szCs w:val="20"/>
        </w:rPr>
        <w:t xml:space="preserve">. When work is done on an object to lift it to a certain height above the ground or any other reference point, it is given </w:t>
      </w:r>
      <w:r w:rsidR="00E21FF2">
        <w:rPr>
          <w:rFonts w:ascii="Arial" w:hAnsi="Arial" w:cs="Arial"/>
          <w:b/>
          <w:bCs/>
          <w:sz w:val="20"/>
          <w:szCs w:val="20"/>
        </w:rPr>
        <w:t xml:space="preserve">gravitational potential energy </w:t>
      </w:r>
      <w:r w:rsidR="00E21FF2">
        <w:rPr>
          <w:rFonts w:ascii="Arial" w:hAnsi="Arial" w:cs="Arial"/>
          <w:b/>
          <w:bCs/>
          <w:iCs/>
          <w:sz w:val="20"/>
          <w:szCs w:val="20"/>
        </w:rPr>
        <w:t>(PE</w:t>
      </w:r>
      <w:r w:rsidR="00E21FF2">
        <w:rPr>
          <w:rFonts w:ascii="Arial" w:hAnsi="Arial" w:cs="Arial"/>
          <w:b/>
          <w:bCs/>
          <w:iCs/>
          <w:sz w:val="20"/>
          <w:szCs w:val="20"/>
          <w:vertAlign w:val="subscript"/>
        </w:rPr>
        <w:t>G</w:t>
      </w:r>
      <w:r w:rsidR="00E21FF2">
        <w:rPr>
          <w:rFonts w:ascii="Arial" w:hAnsi="Arial" w:cs="Arial"/>
          <w:b/>
          <w:bCs/>
          <w:iCs/>
          <w:sz w:val="20"/>
          <w:szCs w:val="20"/>
        </w:rPr>
        <w:t>)</w:t>
      </w:r>
      <w:r w:rsidR="00E21FF2">
        <w:rPr>
          <w:rFonts w:ascii="Arial" w:hAnsi="Arial" w:cs="Arial"/>
          <w:sz w:val="20"/>
          <w:szCs w:val="20"/>
        </w:rPr>
        <w:t>. PE</w:t>
      </w:r>
      <w:r w:rsidR="00E21FF2">
        <w:rPr>
          <w:rFonts w:ascii="Arial" w:hAnsi="Arial" w:cs="Arial"/>
          <w:sz w:val="20"/>
          <w:szCs w:val="20"/>
          <w:vertAlign w:val="subscript"/>
        </w:rPr>
        <w:t>G</w:t>
      </w:r>
      <w:r w:rsidR="00E21FF2">
        <w:rPr>
          <w:rFonts w:ascii="Arial" w:hAnsi="Arial" w:cs="Arial"/>
          <w:sz w:val="20"/>
          <w:szCs w:val="20"/>
        </w:rPr>
        <w:t xml:space="preserve"> is the potential energy of an object due to its position relative to another object.</w:t>
      </w:r>
      <w:r>
        <w:rPr>
          <w:sz w:val="24"/>
        </w:rPr>
        <w:tab/>
      </w:r>
    </w:p>
    <w:p w:rsidR="00E21FF2" w:rsidRDefault="00527E99">
      <w:pPr>
        <w:rPr>
          <w:rFonts w:ascii="Arial" w:hAnsi="Arial" w:cs="Arial"/>
          <w:b/>
          <w:sz w:val="20"/>
          <w:szCs w:val="20"/>
        </w:rPr>
      </w:pPr>
      <w:r>
        <w:rPr>
          <w:sz w:val="24"/>
        </w:rPr>
        <w:t>Potential Energy (elastic) –</w:t>
      </w:r>
      <w:r w:rsidR="00E21FF2">
        <w:rPr>
          <w:sz w:val="24"/>
        </w:rPr>
        <w:t xml:space="preserve"> </w:t>
      </w:r>
      <w:r w:rsidR="00E21FF2">
        <w:rPr>
          <w:sz w:val="24"/>
        </w:rPr>
        <w:br/>
      </w:r>
      <w:r w:rsidR="00E21FF2" w:rsidRPr="005C0CE2">
        <w:rPr>
          <w:rFonts w:ascii="Arial" w:hAnsi="Arial" w:cs="Arial"/>
          <w:b/>
          <w:sz w:val="20"/>
          <w:szCs w:val="20"/>
        </w:rPr>
        <w:t>energy stored in a spring.</w:t>
      </w:r>
      <w:r w:rsidR="00E21FF2">
        <w:rPr>
          <w:rFonts w:ascii="Arial" w:hAnsi="Arial" w:cs="Arial"/>
          <w:b/>
          <w:sz w:val="20"/>
          <w:szCs w:val="20"/>
        </w:rPr>
        <w:t xml:space="preserve"> </w:t>
      </w:r>
      <w:r w:rsidR="00E21FF2">
        <w:rPr>
          <w:rFonts w:ascii="Arial" w:hAnsi="Arial" w:cs="Arial"/>
          <w:sz w:val="20"/>
          <w:szCs w:val="20"/>
        </w:rPr>
        <w:t xml:space="preserve">When work is done on a spring to compress it or stretch it, it is given </w:t>
      </w:r>
      <w:r w:rsidR="00E21FF2" w:rsidRPr="005C0CE2">
        <w:rPr>
          <w:rFonts w:ascii="Arial" w:hAnsi="Arial" w:cs="Arial"/>
          <w:b/>
          <w:sz w:val="20"/>
          <w:szCs w:val="20"/>
        </w:rPr>
        <w:t>elastic potential energy (</w:t>
      </w:r>
      <w:proofErr w:type="spellStart"/>
      <w:r w:rsidR="00E21FF2" w:rsidRPr="005C0CE2">
        <w:rPr>
          <w:rFonts w:ascii="Arial" w:hAnsi="Arial" w:cs="Arial"/>
          <w:b/>
          <w:sz w:val="20"/>
          <w:szCs w:val="20"/>
        </w:rPr>
        <w:t>PE</w:t>
      </w:r>
      <w:r w:rsidR="00E21FF2" w:rsidRPr="005C0CE2">
        <w:rPr>
          <w:rFonts w:ascii="Arial" w:hAnsi="Arial" w:cs="Arial"/>
          <w:b/>
          <w:sz w:val="20"/>
          <w:szCs w:val="20"/>
          <w:vertAlign w:val="subscript"/>
        </w:rPr>
        <w:t>e</w:t>
      </w:r>
      <w:proofErr w:type="spellEnd"/>
      <w:r w:rsidR="00E21FF2" w:rsidRPr="005C0CE2">
        <w:rPr>
          <w:rFonts w:ascii="Arial" w:hAnsi="Arial" w:cs="Arial"/>
          <w:b/>
          <w:sz w:val="20"/>
          <w:szCs w:val="20"/>
        </w:rPr>
        <w:t>)</w:t>
      </w:r>
      <w:r w:rsidR="00E21FF2">
        <w:rPr>
          <w:rFonts w:ascii="Arial" w:hAnsi="Arial" w:cs="Arial"/>
          <w:sz w:val="20"/>
          <w:szCs w:val="20"/>
        </w:rPr>
        <w:t xml:space="preserve"> or </w:t>
      </w:r>
      <w:r w:rsidR="00E21FF2" w:rsidRPr="005C0CE2">
        <w:rPr>
          <w:rFonts w:ascii="Arial" w:hAnsi="Arial" w:cs="Arial"/>
          <w:b/>
          <w:sz w:val="20"/>
          <w:szCs w:val="20"/>
        </w:rPr>
        <w:t>stored</w:t>
      </w:r>
      <w:r w:rsidR="00E21FF2" w:rsidRPr="005C0CE2">
        <w:rPr>
          <w:rFonts w:ascii="Arial" w:hAnsi="Arial" w:cs="Arial"/>
          <w:sz w:val="20"/>
          <w:szCs w:val="20"/>
        </w:rPr>
        <w:t xml:space="preserve"> </w:t>
      </w:r>
      <w:r w:rsidR="00E21FF2" w:rsidRPr="005C0CE2">
        <w:rPr>
          <w:rFonts w:ascii="Arial" w:hAnsi="Arial" w:cs="Arial"/>
          <w:b/>
          <w:sz w:val="20"/>
          <w:szCs w:val="20"/>
        </w:rPr>
        <w:t>potential energy</w:t>
      </w:r>
      <w:r w:rsidR="00E21FF2">
        <w:rPr>
          <w:rFonts w:ascii="Arial" w:hAnsi="Arial" w:cs="Arial"/>
          <w:sz w:val="20"/>
          <w:szCs w:val="20"/>
        </w:rPr>
        <w:t xml:space="preserve">. </w:t>
      </w:r>
      <w:proofErr w:type="spellStart"/>
      <w:r w:rsidR="00E21FF2" w:rsidRPr="005C0CE2">
        <w:rPr>
          <w:rFonts w:ascii="Arial" w:hAnsi="Arial" w:cs="Arial"/>
          <w:b/>
          <w:sz w:val="20"/>
          <w:szCs w:val="20"/>
        </w:rPr>
        <w:t>PE</w:t>
      </w:r>
      <w:r w:rsidR="00E21FF2" w:rsidRPr="005C0CE2">
        <w:rPr>
          <w:rFonts w:ascii="Arial" w:hAnsi="Arial" w:cs="Arial"/>
          <w:b/>
          <w:sz w:val="20"/>
          <w:szCs w:val="20"/>
          <w:vertAlign w:val="subscript"/>
        </w:rPr>
        <w:t>e</w:t>
      </w:r>
      <w:proofErr w:type="spellEnd"/>
      <w:r w:rsidR="00E21FF2" w:rsidRPr="005C0CE2">
        <w:rPr>
          <w:rFonts w:ascii="Arial" w:hAnsi="Arial" w:cs="Arial"/>
          <w:b/>
          <w:sz w:val="20"/>
          <w:szCs w:val="20"/>
        </w:rPr>
        <w:t xml:space="preserve"> is the potential energy stored in a stretched or compressed spring.</w:t>
      </w:r>
    </w:p>
    <w:p w:rsidR="00527E99" w:rsidRDefault="00527E99">
      <w:pPr>
        <w:rPr>
          <w:sz w:val="24"/>
        </w:rPr>
      </w:pPr>
      <w:r>
        <w:rPr>
          <w:sz w:val="24"/>
        </w:rPr>
        <w:t xml:space="preserve">Kinetic Energy – </w:t>
      </w:r>
      <w:r w:rsidR="00E21FF2">
        <w:rPr>
          <w:sz w:val="24"/>
        </w:rPr>
        <w:br/>
      </w:r>
      <w:r w:rsidR="00E21FF2">
        <w:rPr>
          <w:rFonts w:ascii="Arial" w:hAnsi="Arial" w:cs="Arial"/>
          <w:b/>
          <w:sz w:val="20"/>
          <w:szCs w:val="20"/>
        </w:rPr>
        <w:t>energy of motion</w:t>
      </w:r>
      <w:r w:rsidR="00E21FF2">
        <w:rPr>
          <w:rFonts w:ascii="Arial" w:hAnsi="Arial" w:cs="Arial"/>
          <w:sz w:val="20"/>
          <w:szCs w:val="20"/>
        </w:rPr>
        <w:t xml:space="preserve">. When an object is allowed to fall, gravity does work on the object, causing it to fall. As the object speeds up during its fall, it gains </w:t>
      </w:r>
      <w:r w:rsidR="00E21FF2">
        <w:rPr>
          <w:rFonts w:ascii="Arial" w:hAnsi="Arial" w:cs="Arial"/>
          <w:b/>
          <w:bCs/>
          <w:sz w:val="20"/>
          <w:szCs w:val="20"/>
        </w:rPr>
        <w:t xml:space="preserve">kinetic energy. </w:t>
      </w:r>
      <w:r w:rsidR="00E21FF2">
        <w:rPr>
          <w:rFonts w:ascii="Arial" w:hAnsi="Arial" w:cs="Arial"/>
          <w:sz w:val="20"/>
          <w:szCs w:val="20"/>
        </w:rPr>
        <w:t>An object in motion has undergone a change to start moving. Therefore, it received kinetic energy when it started moving.</w:t>
      </w:r>
      <w:r>
        <w:rPr>
          <w:sz w:val="24"/>
        </w:rPr>
        <w:tab/>
      </w:r>
    </w:p>
    <w:p w:rsidR="00C05CC7" w:rsidRDefault="00C05CC7" w:rsidP="00C05CC7">
      <w:pPr>
        <w:rPr>
          <w:sz w:val="24"/>
        </w:rPr>
      </w:pPr>
      <w:r w:rsidRPr="00497A8A">
        <w:rPr>
          <w:sz w:val="24"/>
        </w:rPr>
        <w:t>In the process of gaining KE as it falls, the object loses an equal amount of PEG. When it loses PEG and gains KE in equal amounts as it falls, total mechanical energy (ME) is conserved.</w:t>
      </w:r>
    </w:p>
    <w:p w:rsidR="00D9545B" w:rsidRDefault="00D9545B">
      <w:pPr>
        <w:rPr>
          <w:b/>
          <w:sz w:val="24"/>
          <w:u w:val="single"/>
        </w:rPr>
      </w:pPr>
      <w:bookmarkStart w:id="0" w:name="_GoBack"/>
      <w:bookmarkEnd w:id="0"/>
      <w:r w:rsidRPr="00D9545B">
        <w:rPr>
          <w:b/>
          <w:sz w:val="24"/>
          <w:u w:val="single"/>
        </w:rPr>
        <w:t>Formulas and examples:</w:t>
      </w:r>
    </w:p>
    <w:p w:rsidR="00D9545B" w:rsidRDefault="00D9545B">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1014642</wp:posOffset>
                </wp:positionH>
                <wp:positionV relativeFrom="paragraph">
                  <wp:posOffset>267067</wp:posOffset>
                </wp:positionV>
                <wp:extent cx="2014614" cy="469424"/>
                <wp:effectExtent l="0" t="0" r="24130" b="26035"/>
                <wp:wrapNone/>
                <wp:docPr id="1" name="Rectangle 1"/>
                <wp:cNvGraphicFramePr/>
                <a:graphic xmlns:a="http://schemas.openxmlformats.org/drawingml/2006/main">
                  <a:graphicData uri="http://schemas.microsoft.com/office/word/2010/wordprocessingShape">
                    <wps:wsp>
                      <wps:cNvSpPr/>
                      <wps:spPr>
                        <a:xfrm>
                          <a:off x="0" y="0"/>
                          <a:ext cx="2014614" cy="46942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A45F6" id="Rectangle 1" o:spid="_x0000_s1026" style="position:absolute;margin-left:79.9pt;margin-top:21.05pt;width:158.65pt;height:36.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" filled="f" strokecolor="black [1600]" strokeweight="1pt"/>
            </w:pict>
          </mc:Fallback>
        </mc:AlternateContent>
      </w:r>
      <w:r>
        <w:rPr>
          <w:sz w:val="24"/>
        </w:rPr>
        <w:t>Potential Energy (gravitational)</w:t>
      </w:r>
    </w:p>
    <w:p w:rsidR="00D9545B" w:rsidRDefault="00D9545B">
      <w:pPr>
        <w:rPr>
          <w:b/>
          <w:sz w:val="24"/>
          <w:u w:val="single"/>
        </w:rPr>
      </w:pPr>
    </w:p>
    <w:p w:rsidR="00D9545B" w:rsidRDefault="00D9545B">
      <w:pPr>
        <w:rPr>
          <w:b/>
          <w:sz w:val="24"/>
          <w:u w:val="single"/>
        </w:rPr>
      </w:pPr>
    </w:p>
    <w:p w:rsidR="00D9545B" w:rsidRDefault="00D9545B">
      <w:pPr>
        <w:rPr>
          <w:sz w:val="24"/>
        </w:rPr>
      </w:pPr>
      <w:r>
        <w:rPr>
          <w:b/>
          <w:sz w:val="24"/>
        </w:rPr>
        <w:tab/>
      </w:r>
      <w:r>
        <w:rPr>
          <w:sz w:val="24"/>
        </w:rPr>
        <w:t>PE</w:t>
      </w:r>
      <w:r>
        <w:rPr>
          <w:sz w:val="24"/>
          <w:vertAlign w:val="subscript"/>
        </w:rPr>
        <w:t xml:space="preserve">G </w:t>
      </w:r>
      <w:r>
        <w:rPr>
          <w:sz w:val="24"/>
        </w:rPr>
        <w:t>= _</w:t>
      </w:r>
      <w:r w:rsidR="00E21FF2">
        <w:rPr>
          <w:sz w:val="24"/>
        </w:rPr>
        <w:t>gravitational potential energy</w:t>
      </w:r>
      <w:r>
        <w:rPr>
          <w:sz w:val="24"/>
        </w:rPr>
        <w:t>_____ measured in __</w:t>
      </w:r>
      <w:r w:rsidR="00E21FF2">
        <w:rPr>
          <w:sz w:val="24"/>
        </w:rPr>
        <w:t>Joules (J</w:t>
      </w:r>
      <w:proofErr w:type="gramStart"/>
      <w:r w:rsidR="00E21FF2">
        <w:rPr>
          <w:sz w:val="24"/>
        </w:rPr>
        <w:t>)</w:t>
      </w:r>
      <w:r>
        <w:rPr>
          <w:sz w:val="24"/>
        </w:rPr>
        <w:t>_</w:t>
      </w:r>
      <w:proofErr w:type="gramEnd"/>
      <w:r>
        <w:rPr>
          <w:sz w:val="24"/>
        </w:rPr>
        <w:t>_____</w:t>
      </w:r>
      <w:r w:rsidR="00E21FF2">
        <w:rPr>
          <w:sz w:val="24"/>
        </w:rPr>
        <w:softHyphen/>
      </w:r>
      <w:r w:rsidR="00E21FF2">
        <w:rPr>
          <w:sz w:val="24"/>
        </w:rPr>
        <w:softHyphen/>
        <w:t>_</w:t>
      </w:r>
      <w:r>
        <w:rPr>
          <w:sz w:val="24"/>
        </w:rPr>
        <w:t>___</w:t>
      </w:r>
      <w:r>
        <w:rPr>
          <w:sz w:val="24"/>
        </w:rPr>
        <w:br/>
      </w:r>
      <w:r>
        <w:rPr>
          <w:sz w:val="24"/>
        </w:rPr>
        <w:tab/>
        <w:t>m = ____</w:t>
      </w:r>
      <w:r w:rsidR="00E21FF2">
        <w:rPr>
          <w:sz w:val="24"/>
        </w:rPr>
        <w:t xml:space="preserve">mass                          </w:t>
      </w:r>
      <w:r>
        <w:rPr>
          <w:sz w:val="24"/>
        </w:rPr>
        <w:t>___________ measured in ___</w:t>
      </w:r>
      <w:r w:rsidR="00E21FF2">
        <w:rPr>
          <w:sz w:val="24"/>
        </w:rPr>
        <w:t>Kilograms (kg)_____</w:t>
      </w:r>
      <w:r>
        <w:rPr>
          <w:sz w:val="24"/>
        </w:rPr>
        <w:br/>
      </w:r>
      <w:r>
        <w:rPr>
          <w:sz w:val="24"/>
        </w:rPr>
        <w:tab/>
        <w:t>g = ____</w:t>
      </w:r>
      <w:r w:rsidR="00E21FF2">
        <w:rPr>
          <w:sz w:val="24"/>
        </w:rPr>
        <w:t xml:space="preserve"> Gravity        </w:t>
      </w:r>
      <w:r>
        <w:rPr>
          <w:sz w:val="24"/>
        </w:rPr>
        <w:t>__________________ measured in ___</w:t>
      </w:r>
      <w:r w:rsidR="00E21FF2">
        <w:rPr>
          <w:sz w:val="24"/>
        </w:rPr>
        <w:t>9.8 m/s</w:t>
      </w:r>
      <w:r w:rsidR="00E21FF2">
        <w:rPr>
          <w:sz w:val="24"/>
          <w:vertAlign w:val="superscript"/>
        </w:rPr>
        <w:t>2</w:t>
      </w:r>
      <w:r w:rsidR="00E21FF2">
        <w:rPr>
          <w:sz w:val="24"/>
        </w:rPr>
        <w:t>__________</w:t>
      </w:r>
      <w:r>
        <w:rPr>
          <w:sz w:val="24"/>
        </w:rPr>
        <w:br/>
      </w:r>
      <w:r>
        <w:rPr>
          <w:sz w:val="24"/>
        </w:rPr>
        <w:tab/>
        <w:t>h = ____</w:t>
      </w:r>
      <w:r w:rsidR="00E21FF2">
        <w:rPr>
          <w:sz w:val="24"/>
        </w:rPr>
        <w:t xml:space="preserve"> height        </w:t>
      </w:r>
      <w:r>
        <w:rPr>
          <w:sz w:val="24"/>
        </w:rPr>
        <w:t>___________________ measured in ___</w:t>
      </w:r>
      <w:r w:rsidR="00E21FF2">
        <w:rPr>
          <w:sz w:val="24"/>
        </w:rPr>
        <w:t>meters (m) _______</w:t>
      </w:r>
    </w:p>
    <w:p w:rsidR="00DE3FFA" w:rsidRDefault="00DE3FFA">
      <w:pPr>
        <w:rPr>
          <w:sz w:val="24"/>
        </w:rPr>
      </w:pPr>
      <w:r>
        <w:rPr>
          <w:sz w:val="24"/>
        </w:rPr>
        <w:t xml:space="preserve">Example: </w:t>
      </w:r>
      <w:r>
        <w:rPr>
          <w:sz w:val="24"/>
        </w:rPr>
        <w:br/>
        <w:t>Jake is holding a 10 kg weight above his head at 2.5m. Before he drops the weight, what is the gravitational potential energy of the system?</w:t>
      </w:r>
    </w:p>
    <w:tbl>
      <w:tblPr>
        <w:tblStyle w:val="TableGrid"/>
        <w:tblW w:w="0" w:type="auto"/>
        <w:tblLook w:val="04A0" w:firstRow="1" w:lastRow="0" w:firstColumn="1" w:lastColumn="0" w:noHBand="0" w:noVBand="1"/>
      </w:tblPr>
      <w:tblGrid>
        <w:gridCol w:w="2695"/>
        <w:gridCol w:w="5220"/>
        <w:gridCol w:w="2875"/>
      </w:tblGrid>
      <w:tr w:rsidR="00DE3FFA" w:rsidTr="00507CBB">
        <w:tc>
          <w:tcPr>
            <w:tcW w:w="2695" w:type="dxa"/>
          </w:tcPr>
          <w:p w:rsidR="00DE3FFA" w:rsidRDefault="00DE3FFA">
            <w:pPr>
              <w:rPr>
                <w:sz w:val="24"/>
              </w:rPr>
            </w:pPr>
            <w:r>
              <w:rPr>
                <w:sz w:val="24"/>
              </w:rPr>
              <w:t>Formula:</w:t>
            </w:r>
          </w:p>
          <w:p w:rsidR="00DE3FFA" w:rsidRDefault="00DE3FFA">
            <w:pPr>
              <w:rPr>
                <w:sz w:val="24"/>
              </w:rPr>
            </w:pPr>
          </w:p>
          <w:p w:rsidR="00DE3FFA" w:rsidRDefault="00DE3FFA">
            <w:pPr>
              <w:rPr>
                <w:sz w:val="24"/>
              </w:rPr>
            </w:pPr>
          </w:p>
          <w:p w:rsidR="00DE3FFA" w:rsidRDefault="00DE3FFA">
            <w:pPr>
              <w:rPr>
                <w:sz w:val="24"/>
              </w:rPr>
            </w:pPr>
          </w:p>
        </w:tc>
        <w:tc>
          <w:tcPr>
            <w:tcW w:w="5220" w:type="dxa"/>
          </w:tcPr>
          <w:p w:rsidR="00DE3FFA" w:rsidRDefault="00DE3FFA">
            <w:pPr>
              <w:rPr>
                <w:sz w:val="24"/>
              </w:rPr>
            </w:pPr>
            <w:r>
              <w:rPr>
                <w:sz w:val="24"/>
              </w:rPr>
              <w:t xml:space="preserve">Plug in numbers: </w:t>
            </w:r>
          </w:p>
          <w:p w:rsidR="007A0C97" w:rsidRDefault="007A0C97">
            <w:pPr>
              <w:rPr>
                <w:sz w:val="24"/>
              </w:rPr>
            </w:pPr>
          </w:p>
          <w:p w:rsidR="007A0C97" w:rsidRDefault="007A0C97">
            <w:pPr>
              <w:rPr>
                <w:sz w:val="24"/>
              </w:rPr>
            </w:pPr>
          </w:p>
          <w:p w:rsidR="007A0C97" w:rsidRDefault="007A0C97">
            <w:pPr>
              <w:rPr>
                <w:sz w:val="24"/>
              </w:rPr>
            </w:pPr>
          </w:p>
          <w:p w:rsidR="007A0C97" w:rsidRDefault="007A0C97">
            <w:pPr>
              <w:rPr>
                <w:sz w:val="24"/>
              </w:rPr>
            </w:pPr>
          </w:p>
        </w:tc>
        <w:tc>
          <w:tcPr>
            <w:tcW w:w="2875" w:type="dxa"/>
          </w:tcPr>
          <w:p w:rsidR="00DE3FFA" w:rsidRDefault="00507CBB">
            <w:pPr>
              <w:rPr>
                <w:sz w:val="24"/>
              </w:rPr>
            </w:pPr>
            <w:r>
              <w:rPr>
                <w:sz w:val="24"/>
              </w:rPr>
              <w:t>Answer:</w:t>
            </w:r>
          </w:p>
        </w:tc>
      </w:tr>
    </w:tbl>
    <w:p w:rsidR="00DE3FFA" w:rsidRDefault="00DE3FFA">
      <w:pPr>
        <w:rPr>
          <w:sz w:val="24"/>
        </w:rPr>
      </w:pPr>
    </w:p>
    <w:p w:rsidR="003348BA" w:rsidRDefault="003348BA">
      <w:pPr>
        <w:rPr>
          <w:sz w:val="24"/>
        </w:rPr>
      </w:pPr>
    </w:p>
    <w:p w:rsidR="003348BA" w:rsidRDefault="003348BA">
      <w:pPr>
        <w:rPr>
          <w:sz w:val="24"/>
        </w:rPr>
      </w:pPr>
    </w:p>
    <w:p w:rsidR="003348BA" w:rsidRDefault="003348BA">
      <w:pPr>
        <w:rPr>
          <w:sz w:val="24"/>
        </w:rPr>
      </w:pPr>
    </w:p>
    <w:p w:rsidR="00D9545B" w:rsidRDefault="00D9545B">
      <w:pPr>
        <w:rPr>
          <w:sz w:val="24"/>
        </w:rPr>
      </w:pPr>
      <w:r>
        <w:rPr>
          <w:noProof/>
          <w:sz w:val="24"/>
        </w:rPr>
        <mc:AlternateContent>
          <mc:Choice Requires="wps">
            <w:drawing>
              <wp:anchor distT="0" distB="0" distL="114300" distR="114300" simplePos="0" relativeHeight="251661312" behindDoc="0" locked="0" layoutInCell="1" allowOverlap="1" wp14:anchorId="707F52E7" wp14:editId="5F9C4A72">
                <wp:simplePos x="0" y="0"/>
                <wp:positionH relativeFrom="column">
                  <wp:posOffset>1078478</wp:posOffset>
                </wp:positionH>
                <wp:positionV relativeFrom="paragraph">
                  <wp:posOffset>362897</wp:posOffset>
                </wp:positionV>
                <wp:extent cx="2014614" cy="469424"/>
                <wp:effectExtent l="0" t="0" r="24130" b="26035"/>
                <wp:wrapNone/>
                <wp:docPr id="2" name="Rectangle 2"/>
                <wp:cNvGraphicFramePr/>
                <a:graphic xmlns:a="http://schemas.openxmlformats.org/drawingml/2006/main">
                  <a:graphicData uri="http://schemas.microsoft.com/office/word/2010/wordprocessingShape">
                    <wps:wsp>
                      <wps:cNvSpPr/>
                      <wps:spPr>
                        <a:xfrm>
                          <a:off x="0" y="0"/>
                          <a:ext cx="2014614" cy="46942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E81F5" id="Rectangle 2" o:spid="_x0000_s1026" style="position:absolute;margin-left:84.9pt;margin-top:28.55pt;width:158.65pt;height:36.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" filled="f" strokecolor="black [1600]" strokeweight="1pt"/>
            </w:pict>
          </mc:Fallback>
        </mc:AlternateContent>
      </w:r>
      <w:r>
        <w:rPr>
          <w:sz w:val="24"/>
        </w:rPr>
        <w:t xml:space="preserve">Potential Energy (elastic) </w:t>
      </w:r>
    </w:p>
    <w:p w:rsidR="00D9545B" w:rsidRDefault="00D9545B">
      <w:pPr>
        <w:rPr>
          <w:sz w:val="24"/>
        </w:rPr>
      </w:pPr>
    </w:p>
    <w:p w:rsidR="00D9545B" w:rsidRDefault="00D9545B">
      <w:pPr>
        <w:rPr>
          <w:sz w:val="24"/>
        </w:rPr>
      </w:pPr>
    </w:p>
    <w:p w:rsidR="00507CBB" w:rsidRDefault="00D9545B" w:rsidP="00507CBB">
      <w:pPr>
        <w:ind w:firstLine="720"/>
        <w:rPr>
          <w:sz w:val="24"/>
        </w:rPr>
      </w:pPr>
      <w:proofErr w:type="spellStart"/>
      <w:r>
        <w:rPr>
          <w:sz w:val="24"/>
        </w:rPr>
        <w:t>PE</w:t>
      </w:r>
      <w:r>
        <w:rPr>
          <w:sz w:val="24"/>
          <w:vertAlign w:val="subscript"/>
        </w:rPr>
        <w:t>e</w:t>
      </w:r>
      <w:proofErr w:type="spellEnd"/>
      <w:r>
        <w:rPr>
          <w:sz w:val="24"/>
          <w:vertAlign w:val="subscript"/>
        </w:rPr>
        <w:t xml:space="preserve"> </w:t>
      </w:r>
      <w:r>
        <w:rPr>
          <w:sz w:val="24"/>
        </w:rPr>
        <w:t>= ___</w:t>
      </w:r>
      <w:r w:rsidR="003348BA">
        <w:rPr>
          <w:sz w:val="24"/>
        </w:rPr>
        <w:t>Elastic potential energy</w:t>
      </w:r>
      <w:r>
        <w:rPr>
          <w:sz w:val="24"/>
        </w:rPr>
        <w:t>________ measured in __</w:t>
      </w:r>
      <w:r w:rsidR="003348BA">
        <w:rPr>
          <w:sz w:val="24"/>
        </w:rPr>
        <w:t>Joules (J)</w:t>
      </w:r>
      <w:r>
        <w:rPr>
          <w:sz w:val="24"/>
        </w:rPr>
        <w:t>__________</w:t>
      </w:r>
      <w:r>
        <w:rPr>
          <w:sz w:val="24"/>
        </w:rPr>
        <w:br/>
      </w:r>
      <w:r>
        <w:rPr>
          <w:sz w:val="24"/>
        </w:rPr>
        <w:tab/>
      </w:r>
      <w:r>
        <w:rPr>
          <w:sz w:val="24"/>
        </w:rPr>
        <w:t>k</w:t>
      </w:r>
      <w:r>
        <w:rPr>
          <w:sz w:val="24"/>
        </w:rPr>
        <w:t xml:space="preserve"> = _</w:t>
      </w:r>
      <w:r>
        <w:rPr>
          <w:sz w:val="24"/>
        </w:rPr>
        <w:t>____</w:t>
      </w:r>
      <w:r w:rsidR="003348BA">
        <w:rPr>
          <w:sz w:val="24"/>
        </w:rPr>
        <w:t>Spring Constant___</w:t>
      </w:r>
      <w:r>
        <w:rPr>
          <w:sz w:val="24"/>
        </w:rPr>
        <w:t xml:space="preserve">____________ </w:t>
      </w:r>
      <w:r>
        <w:rPr>
          <w:sz w:val="24"/>
        </w:rPr>
        <w:t>measured in ___</w:t>
      </w:r>
      <w:r w:rsidR="003348BA">
        <w:rPr>
          <w:sz w:val="24"/>
        </w:rPr>
        <w:t>N/m</w:t>
      </w:r>
      <w:r>
        <w:rPr>
          <w:sz w:val="24"/>
        </w:rPr>
        <w:t>___________</w:t>
      </w:r>
      <w:r>
        <w:rPr>
          <w:sz w:val="24"/>
        </w:rPr>
        <w:br/>
      </w:r>
      <w:r>
        <w:rPr>
          <w:sz w:val="24"/>
        </w:rPr>
        <w:tab/>
        <w:t>x</w:t>
      </w:r>
      <w:r>
        <w:rPr>
          <w:sz w:val="24"/>
        </w:rPr>
        <w:t xml:space="preserve"> = _____</w:t>
      </w:r>
      <w:r w:rsidR="003348BA">
        <w:rPr>
          <w:sz w:val="24"/>
        </w:rPr>
        <w:t>distance spring is stretched</w:t>
      </w:r>
      <w:r>
        <w:rPr>
          <w:sz w:val="24"/>
        </w:rPr>
        <w:t>______ measured in ___</w:t>
      </w:r>
      <w:r w:rsidR="003348BA">
        <w:rPr>
          <w:sz w:val="24"/>
        </w:rPr>
        <w:t>m</w:t>
      </w:r>
      <w:r>
        <w:rPr>
          <w:sz w:val="24"/>
        </w:rPr>
        <w:t>______________</w:t>
      </w:r>
      <w:r>
        <w:rPr>
          <w:sz w:val="24"/>
        </w:rPr>
        <w:br/>
      </w:r>
      <w:r w:rsidR="00507CBB">
        <w:rPr>
          <w:sz w:val="24"/>
        </w:rPr>
        <w:t xml:space="preserve">Example: </w:t>
      </w:r>
      <w:r w:rsidR="00507CBB">
        <w:rPr>
          <w:sz w:val="24"/>
        </w:rPr>
        <w:br/>
      </w:r>
      <w:r w:rsidR="00507CBB">
        <w:t>If a spring has a spring co</w:t>
      </w:r>
      <w:r w:rsidR="00507CBB">
        <w:t>nstant of 400 N/m, how much energy</w:t>
      </w:r>
      <w:r w:rsidR="00507CBB">
        <w:t xml:space="preserve"> is required to </w:t>
      </w:r>
      <w:r w:rsidR="00507CBB">
        <w:t>stretch the spring 0.25</w:t>
      </w:r>
      <w:r w:rsidR="00507CBB">
        <w:t>m from its undisturbed position?</w:t>
      </w:r>
    </w:p>
    <w:tbl>
      <w:tblPr>
        <w:tblStyle w:val="TableGrid"/>
        <w:tblW w:w="0" w:type="auto"/>
        <w:tblLook w:val="04A0" w:firstRow="1" w:lastRow="0" w:firstColumn="1" w:lastColumn="0" w:noHBand="0" w:noVBand="1"/>
      </w:tblPr>
      <w:tblGrid>
        <w:gridCol w:w="2695"/>
        <w:gridCol w:w="5220"/>
        <w:gridCol w:w="2875"/>
      </w:tblGrid>
      <w:tr w:rsidR="00507CBB" w:rsidTr="009A0469">
        <w:tc>
          <w:tcPr>
            <w:tcW w:w="2695" w:type="dxa"/>
          </w:tcPr>
          <w:p w:rsidR="00507CBB" w:rsidRDefault="00507CBB" w:rsidP="009A0469">
            <w:pPr>
              <w:rPr>
                <w:sz w:val="24"/>
              </w:rPr>
            </w:pPr>
            <w:r>
              <w:rPr>
                <w:sz w:val="24"/>
              </w:rPr>
              <w:t>Formula:</w:t>
            </w:r>
          </w:p>
          <w:p w:rsidR="00507CBB" w:rsidRDefault="00507CBB" w:rsidP="009A0469">
            <w:pPr>
              <w:rPr>
                <w:sz w:val="24"/>
              </w:rPr>
            </w:pPr>
          </w:p>
          <w:p w:rsidR="00507CBB" w:rsidRDefault="00507CBB" w:rsidP="009A0469">
            <w:pPr>
              <w:rPr>
                <w:sz w:val="24"/>
              </w:rPr>
            </w:pPr>
          </w:p>
          <w:p w:rsidR="00507CBB" w:rsidRDefault="00507CBB" w:rsidP="009A0469">
            <w:pPr>
              <w:rPr>
                <w:sz w:val="24"/>
              </w:rPr>
            </w:pPr>
          </w:p>
        </w:tc>
        <w:tc>
          <w:tcPr>
            <w:tcW w:w="5220" w:type="dxa"/>
          </w:tcPr>
          <w:p w:rsidR="00507CBB" w:rsidRDefault="00507CBB" w:rsidP="009A0469">
            <w:pPr>
              <w:rPr>
                <w:sz w:val="24"/>
              </w:rPr>
            </w:pPr>
            <w:r>
              <w:rPr>
                <w:sz w:val="24"/>
              </w:rPr>
              <w:t xml:space="preserve">Plug in numbers: </w:t>
            </w:r>
          </w:p>
          <w:p w:rsidR="007A0C97" w:rsidRDefault="007A0C97" w:rsidP="009A0469">
            <w:pPr>
              <w:rPr>
                <w:sz w:val="24"/>
              </w:rPr>
            </w:pPr>
          </w:p>
          <w:p w:rsidR="007A0C97" w:rsidRDefault="007A0C97" w:rsidP="009A0469">
            <w:pPr>
              <w:rPr>
                <w:sz w:val="24"/>
              </w:rPr>
            </w:pPr>
          </w:p>
          <w:p w:rsidR="007A0C97" w:rsidRDefault="007A0C97" w:rsidP="009A0469">
            <w:pPr>
              <w:rPr>
                <w:sz w:val="24"/>
              </w:rPr>
            </w:pPr>
          </w:p>
          <w:p w:rsidR="007A0C97" w:rsidRDefault="007A0C97" w:rsidP="009A0469">
            <w:pPr>
              <w:rPr>
                <w:sz w:val="24"/>
              </w:rPr>
            </w:pPr>
          </w:p>
        </w:tc>
        <w:tc>
          <w:tcPr>
            <w:tcW w:w="2875" w:type="dxa"/>
          </w:tcPr>
          <w:p w:rsidR="00507CBB" w:rsidRDefault="00507CBB" w:rsidP="009A0469">
            <w:pPr>
              <w:rPr>
                <w:sz w:val="24"/>
              </w:rPr>
            </w:pPr>
            <w:r>
              <w:rPr>
                <w:sz w:val="24"/>
              </w:rPr>
              <w:t>Answer:</w:t>
            </w:r>
          </w:p>
        </w:tc>
      </w:tr>
    </w:tbl>
    <w:p w:rsidR="00D9545B" w:rsidRDefault="00D9545B" w:rsidP="00D9545B">
      <w:pPr>
        <w:ind w:firstLine="720"/>
        <w:rPr>
          <w:sz w:val="24"/>
        </w:rPr>
      </w:pPr>
    </w:p>
    <w:p w:rsidR="00D9545B" w:rsidRDefault="00D9545B" w:rsidP="00D9545B">
      <w:pPr>
        <w:rPr>
          <w:sz w:val="24"/>
        </w:rPr>
      </w:pPr>
      <w:r>
        <w:rPr>
          <w:sz w:val="24"/>
        </w:rPr>
        <w:t xml:space="preserve">Kinetic Energy- </w:t>
      </w:r>
      <w:r>
        <w:rPr>
          <w:sz w:val="24"/>
        </w:rPr>
        <w:t xml:space="preserve"> </w:t>
      </w:r>
    </w:p>
    <w:p w:rsidR="00D9545B" w:rsidRDefault="00507CBB" w:rsidP="00D9545B">
      <w:pPr>
        <w:rPr>
          <w:sz w:val="24"/>
        </w:rPr>
      </w:pPr>
      <w:r>
        <w:rPr>
          <w:noProof/>
          <w:sz w:val="24"/>
        </w:rPr>
        <mc:AlternateContent>
          <mc:Choice Requires="wps">
            <w:drawing>
              <wp:anchor distT="0" distB="0" distL="114300" distR="114300" simplePos="0" relativeHeight="251663360" behindDoc="0" locked="0" layoutInCell="1" allowOverlap="1" wp14:anchorId="5A289C31" wp14:editId="62FCED13">
                <wp:simplePos x="0" y="0"/>
                <wp:positionH relativeFrom="column">
                  <wp:posOffset>1090930</wp:posOffset>
                </wp:positionH>
                <wp:positionV relativeFrom="paragraph">
                  <wp:posOffset>9525</wp:posOffset>
                </wp:positionV>
                <wp:extent cx="2014614" cy="469424"/>
                <wp:effectExtent l="0" t="0" r="24130" b="26035"/>
                <wp:wrapNone/>
                <wp:docPr id="4" name="Rectangle 4"/>
                <wp:cNvGraphicFramePr/>
                <a:graphic xmlns:a="http://schemas.openxmlformats.org/drawingml/2006/main">
                  <a:graphicData uri="http://schemas.microsoft.com/office/word/2010/wordprocessingShape">
                    <wps:wsp>
                      <wps:cNvSpPr/>
                      <wps:spPr>
                        <a:xfrm>
                          <a:off x="0" y="0"/>
                          <a:ext cx="2014614" cy="469424"/>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529B8" id="Rectangle 4" o:spid="_x0000_s1026" style="position:absolute;margin-left:85.9pt;margin-top:.75pt;width:158.65pt;height:36.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" filled="f" strokecolor="black [1600]" strokeweight="1pt"/>
            </w:pict>
          </mc:Fallback>
        </mc:AlternateContent>
      </w:r>
    </w:p>
    <w:p w:rsidR="00D9545B" w:rsidRDefault="00D9545B" w:rsidP="00D9545B">
      <w:pPr>
        <w:rPr>
          <w:sz w:val="24"/>
        </w:rPr>
      </w:pPr>
    </w:p>
    <w:p w:rsidR="00D9545B" w:rsidRDefault="00D9545B" w:rsidP="00D9545B">
      <w:pPr>
        <w:ind w:firstLine="720"/>
        <w:rPr>
          <w:sz w:val="24"/>
        </w:rPr>
      </w:pPr>
      <w:r>
        <w:rPr>
          <w:sz w:val="24"/>
        </w:rPr>
        <w:t>KE</w:t>
      </w:r>
      <w:r>
        <w:rPr>
          <w:sz w:val="24"/>
          <w:vertAlign w:val="subscript"/>
        </w:rPr>
        <w:t xml:space="preserve"> </w:t>
      </w:r>
      <w:r>
        <w:rPr>
          <w:sz w:val="24"/>
        </w:rPr>
        <w:t>= ____</w:t>
      </w:r>
      <w:r w:rsidR="003348BA">
        <w:rPr>
          <w:sz w:val="24"/>
        </w:rPr>
        <w:t>kinetic energy</w:t>
      </w:r>
      <w:r>
        <w:rPr>
          <w:sz w:val="24"/>
        </w:rPr>
        <w:t>_____________</w:t>
      </w:r>
      <w:r>
        <w:rPr>
          <w:sz w:val="24"/>
        </w:rPr>
        <w:t>_</w:t>
      </w:r>
      <w:r>
        <w:rPr>
          <w:sz w:val="24"/>
        </w:rPr>
        <w:t>___ measured in ____</w:t>
      </w:r>
      <w:r w:rsidR="003348BA">
        <w:rPr>
          <w:sz w:val="24"/>
        </w:rPr>
        <w:t>Joules (J</w:t>
      </w:r>
      <w:proofErr w:type="gramStart"/>
      <w:r w:rsidR="003348BA">
        <w:rPr>
          <w:sz w:val="24"/>
        </w:rPr>
        <w:t>)</w:t>
      </w:r>
      <w:r>
        <w:rPr>
          <w:sz w:val="24"/>
        </w:rPr>
        <w:t>_</w:t>
      </w:r>
      <w:proofErr w:type="gramEnd"/>
      <w:r>
        <w:rPr>
          <w:sz w:val="24"/>
        </w:rPr>
        <w:t>______________</w:t>
      </w:r>
      <w:r>
        <w:rPr>
          <w:sz w:val="24"/>
        </w:rPr>
        <w:br/>
      </w:r>
      <w:r>
        <w:rPr>
          <w:sz w:val="24"/>
        </w:rPr>
        <w:tab/>
      </w:r>
      <w:r>
        <w:rPr>
          <w:sz w:val="24"/>
        </w:rPr>
        <w:t>m</w:t>
      </w:r>
      <w:r>
        <w:rPr>
          <w:sz w:val="24"/>
        </w:rPr>
        <w:t xml:space="preserve"> = _</w:t>
      </w:r>
      <w:r>
        <w:rPr>
          <w:sz w:val="24"/>
        </w:rPr>
        <w:t>____</w:t>
      </w:r>
      <w:r w:rsidR="003348BA">
        <w:rPr>
          <w:sz w:val="24"/>
        </w:rPr>
        <w:t>mass</w:t>
      </w:r>
      <w:r>
        <w:rPr>
          <w:sz w:val="24"/>
        </w:rPr>
        <w:t>_____________________</w:t>
      </w:r>
      <w:r>
        <w:rPr>
          <w:sz w:val="24"/>
        </w:rPr>
        <w:t>___ measured in ____</w:t>
      </w:r>
      <w:r w:rsidR="003348BA">
        <w:rPr>
          <w:sz w:val="24"/>
        </w:rPr>
        <w:t>kg</w:t>
      </w:r>
      <w:r>
        <w:rPr>
          <w:sz w:val="24"/>
        </w:rPr>
        <w:t>___________________</w:t>
      </w:r>
      <w:r>
        <w:rPr>
          <w:sz w:val="24"/>
        </w:rPr>
        <w:br/>
      </w:r>
      <w:r>
        <w:rPr>
          <w:sz w:val="24"/>
        </w:rPr>
        <w:tab/>
        <w:t>v</w:t>
      </w:r>
      <w:r>
        <w:rPr>
          <w:sz w:val="24"/>
        </w:rPr>
        <w:t xml:space="preserve"> = ______</w:t>
      </w:r>
      <w:r w:rsidR="003348BA">
        <w:rPr>
          <w:sz w:val="24"/>
        </w:rPr>
        <w:t>velocity</w:t>
      </w:r>
      <w:r>
        <w:rPr>
          <w:sz w:val="24"/>
        </w:rPr>
        <w:t>_____________________ measured in _____</w:t>
      </w:r>
      <w:r w:rsidR="003348BA">
        <w:rPr>
          <w:sz w:val="24"/>
        </w:rPr>
        <w:t>m/s</w:t>
      </w:r>
      <w:r>
        <w:rPr>
          <w:sz w:val="24"/>
        </w:rPr>
        <w:t>________________</w:t>
      </w:r>
    </w:p>
    <w:p w:rsidR="00507CBB" w:rsidRDefault="00507CBB" w:rsidP="00507CBB">
      <w:pPr>
        <w:rPr>
          <w:sz w:val="24"/>
        </w:rPr>
      </w:pPr>
      <w:r>
        <w:rPr>
          <w:sz w:val="24"/>
        </w:rPr>
        <w:t xml:space="preserve">Example: </w:t>
      </w:r>
      <w:r>
        <w:rPr>
          <w:sz w:val="24"/>
        </w:rPr>
        <w:br/>
        <w:t xml:space="preserve">Jake </w:t>
      </w:r>
      <w:r w:rsidR="00826ED9">
        <w:rPr>
          <w:sz w:val="24"/>
        </w:rPr>
        <w:t xml:space="preserve">drops the </w:t>
      </w:r>
      <w:r>
        <w:rPr>
          <w:sz w:val="24"/>
        </w:rPr>
        <w:t xml:space="preserve">10 kg weight </w:t>
      </w:r>
      <w:r w:rsidR="00826ED9">
        <w:rPr>
          <w:sz w:val="24"/>
        </w:rPr>
        <w:t>he was holding above his head. What is the kinetic energy just before it lands if the weight is traveling at 7m/s?</w:t>
      </w:r>
    </w:p>
    <w:tbl>
      <w:tblPr>
        <w:tblStyle w:val="TableGrid"/>
        <w:tblW w:w="0" w:type="auto"/>
        <w:tblLook w:val="04A0" w:firstRow="1" w:lastRow="0" w:firstColumn="1" w:lastColumn="0" w:noHBand="0" w:noVBand="1"/>
      </w:tblPr>
      <w:tblGrid>
        <w:gridCol w:w="2695"/>
        <w:gridCol w:w="5220"/>
        <w:gridCol w:w="2875"/>
      </w:tblGrid>
      <w:tr w:rsidR="00507CBB" w:rsidTr="009A0469">
        <w:tc>
          <w:tcPr>
            <w:tcW w:w="2695" w:type="dxa"/>
          </w:tcPr>
          <w:p w:rsidR="00507CBB" w:rsidRDefault="00507CBB" w:rsidP="009A0469">
            <w:pPr>
              <w:rPr>
                <w:sz w:val="24"/>
              </w:rPr>
            </w:pPr>
            <w:r>
              <w:rPr>
                <w:sz w:val="24"/>
              </w:rPr>
              <w:t>Formula:</w:t>
            </w:r>
          </w:p>
          <w:p w:rsidR="00507CBB" w:rsidRDefault="00507CBB" w:rsidP="009A0469">
            <w:pPr>
              <w:rPr>
                <w:sz w:val="24"/>
              </w:rPr>
            </w:pPr>
          </w:p>
          <w:p w:rsidR="00507CBB" w:rsidRDefault="00507CBB" w:rsidP="009A0469">
            <w:pPr>
              <w:rPr>
                <w:sz w:val="24"/>
              </w:rPr>
            </w:pPr>
          </w:p>
          <w:p w:rsidR="00507CBB" w:rsidRDefault="00507CBB" w:rsidP="009A0469">
            <w:pPr>
              <w:rPr>
                <w:sz w:val="24"/>
              </w:rPr>
            </w:pPr>
          </w:p>
        </w:tc>
        <w:tc>
          <w:tcPr>
            <w:tcW w:w="5220" w:type="dxa"/>
          </w:tcPr>
          <w:p w:rsidR="00507CBB" w:rsidRDefault="00507CBB" w:rsidP="009A0469">
            <w:pPr>
              <w:rPr>
                <w:sz w:val="24"/>
              </w:rPr>
            </w:pPr>
            <w:r>
              <w:rPr>
                <w:sz w:val="24"/>
              </w:rPr>
              <w:t xml:space="preserve">Plug in numbers: </w:t>
            </w:r>
          </w:p>
          <w:p w:rsidR="007A0C97" w:rsidRDefault="007A0C97" w:rsidP="009A0469">
            <w:pPr>
              <w:rPr>
                <w:sz w:val="24"/>
              </w:rPr>
            </w:pPr>
          </w:p>
          <w:p w:rsidR="007A0C97" w:rsidRDefault="007A0C97" w:rsidP="009A0469">
            <w:pPr>
              <w:rPr>
                <w:sz w:val="24"/>
              </w:rPr>
            </w:pPr>
          </w:p>
          <w:p w:rsidR="007A0C97" w:rsidRDefault="007A0C97" w:rsidP="009A0469">
            <w:pPr>
              <w:rPr>
                <w:sz w:val="24"/>
              </w:rPr>
            </w:pPr>
          </w:p>
          <w:p w:rsidR="007A0C97" w:rsidRDefault="007A0C97" w:rsidP="009A0469">
            <w:pPr>
              <w:rPr>
                <w:sz w:val="24"/>
              </w:rPr>
            </w:pPr>
          </w:p>
        </w:tc>
        <w:tc>
          <w:tcPr>
            <w:tcW w:w="2875" w:type="dxa"/>
          </w:tcPr>
          <w:p w:rsidR="00507CBB" w:rsidRDefault="00507CBB" w:rsidP="009A0469">
            <w:pPr>
              <w:rPr>
                <w:sz w:val="24"/>
              </w:rPr>
            </w:pPr>
            <w:r>
              <w:rPr>
                <w:sz w:val="24"/>
              </w:rPr>
              <w:t>Answer:</w:t>
            </w:r>
          </w:p>
        </w:tc>
      </w:tr>
    </w:tbl>
    <w:p w:rsidR="000557D9" w:rsidRDefault="000557D9" w:rsidP="000557D9">
      <w:pPr>
        <w:rPr>
          <w:sz w:val="24"/>
        </w:rPr>
      </w:pPr>
    </w:p>
    <w:p w:rsidR="000557D9" w:rsidRDefault="000557D9" w:rsidP="000557D9">
      <w:pPr>
        <w:rPr>
          <w:sz w:val="24"/>
        </w:rPr>
      </w:pPr>
    </w:p>
    <w:p w:rsidR="00D9545B" w:rsidRPr="00D9545B" w:rsidRDefault="00D9545B">
      <w:pPr>
        <w:rPr>
          <w:sz w:val="24"/>
          <w:vertAlign w:val="subscript"/>
        </w:rPr>
      </w:pPr>
    </w:p>
    <w:sectPr w:rsidR="00D9545B" w:rsidRPr="00D9545B" w:rsidSect="00D954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99"/>
    <w:rsid w:val="000557D9"/>
    <w:rsid w:val="00262667"/>
    <w:rsid w:val="003348BA"/>
    <w:rsid w:val="00507CBB"/>
    <w:rsid w:val="00527E99"/>
    <w:rsid w:val="006F6E7B"/>
    <w:rsid w:val="007A0C97"/>
    <w:rsid w:val="00826ED9"/>
    <w:rsid w:val="0096685C"/>
    <w:rsid w:val="00C05CC7"/>
    <w:rsid w:val="00D9545B"/>
    <w:rsid w:val="00DE3FFA"/>
    <w:rsid w:val="00E21FF2"/>
    <w:rsid w:val="00FD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5316"/>
  <w15:chartTrackingRefBased/>
  <w15:docId w15:val="{71FDEAC9-A25D-4358-B9BF-89BEB691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E99"/>
    <w:rPr>
      <w:color w:val="0563C1" w:themeColor="hyperlink"/>
      <w:u w:val="single"/>
    </w:rPr>
  </w:style>
  <w:style w:type="table" w:styleId="TableGrid">
    <w:name w:val="Table Grid"/>
    <w:basedOn w:val="TableNormal"/>
    <w:uiPriority w:val="39"/>
    <w:rsid w:val="00DE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266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AnuLW0ZX7-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Mikula</dc:creator>
  <cp:keywords/>
  <dc:description/>
  <cp:lastModifiedBy>Jamie Mikula</cp:lastModifiedBy>
  <cp:revision>4</cp:revision>
  <dcterms:created xsi:type="dcterms:W3CDTF">2017-12-18T00:17:00Z</dcterms:created>
  <dcterms:modified xsi:type="dcterms:W3CDTF">2017-12-18T02:35:00Z</dcterms:modified>
</cp:coreProperties>
</file>